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8F55" w14:textId="77777777" w:rsidR="0029251B" w:rsidRPr="00B91092" w:rsidRDefault="0029251B">
      <w:pPr>
        <w:adjustRightInd/>
        <w:spacing w:line="252" w:lineRule="exact"/>
        <w:rPr>
          <w:rFonts w:asciiTheme="minorEastAsia" w:eastAsiaTheme="minorEastAsia" w:hAnsiTheme="minorEastAsia" w:cs="Times New Roman"/>
        </w:rPr>
      </w:pPr>
    </w:p>
    <w:p w14:paraId="652A7290" w14:textId="77777777" w:rsidR="0029251B" w:rsidRPr="00B91092" w:rsidRDefault="0029251B">
      <w:pPr>
        <w:adjustRightInd/>
        <w:spacing w:line="272" w:lineRule="exact"/>
        <w:rPr>
          <w:rFonts w:asciiTheme="minorEastAsia" w:eastAsiaTheme="minorEastAsia" w:hAnsiTheme="minorEastAsia"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RPr="00B91092" w14:paraId="38150BE9"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2879F17B" w14:textId="77777777" w:rsidR="00F971DA" w:rsidRPr="00B91092" w:rsidRDefault="0029251B">
            <w:pPr>
              <w:suppressAutoHyphens/>
              <w:kinsoku w:val="0"/>
              <w:wordWrap w:val="0"/>
              <w:overflowPunct w:val="0"/>
              <w:autoSpaceDE w:val="0"/>
              <w:autoSpaceDN w:val="0"/>
              <w:spacing w:line="728" w:lineRule="exact"/>
              <w:jc w:val="center"/>
              <w:rPr>
                <w:rFonts w:asciiTheme="minorEastAsia" w:eastAsiaTheme="minorEastAsia" w:hAnsiTheme="minorEastAsia" w:cs="HG丸ｺﾞｼｯｸM-PRO"/>
                <w:spacing w:val="-2"/>
                <w:sz w:val="56"/>
                <w:szCs w:val="56"/>
              </w:rPr>
            </w:pPr>
            <w:r w:rsidRPr="00B91092">
              <w:rPr>
                <w:rFonts w:asciiTheme="minorEastAsia" w:eastAsiaTheme="minorEastAsia" w:hAnsiTheme="minorEastAsia" w:cs="HG丸ｺﾞｼｯｸM-PRO" w:hint="eastAsia"/>
                <w:spacing w:val="-2"/>
                <w:sz w:val="56"/>
                <w:szCs w:val="56"/>
              </w:rPr>
              <w:t>中小企業</w:t>
            </w:r>
            <w:r w:rsidR="00F971DA" w:rsidRPr="00B91092">
              <w:rPr>
                <w:rFonts w:asciiTheme="minorEastAsia" w:eastAsiaTheme="minorEastAsia" w:hAnsiTheme="minorEastAsia" w:cs="HG丸ｺﾞｼｯｸM-PRO" w:hint="eastAsia"/>
                <w:spacing w:val="-2"/>
                <w:sz w:val="56"/>
                <w:szCs w:val="56"/>
              </w:rPr>
              <w:t>等新型コロナウイルス</w:t>
            </w:r>
          </w:p>
          <w:p w14:paraId="6931B620" w14:textId="77777777" w:rsidR="0029251B" w:rsidRPr="00B91092" w:rsidRDefault="00F971DA">
            <w:pPr>
              <w:suppressAutoHyphens/>
              <w:kinsoku w:val="0"/>
              <w:wordWrap w:val="0"/>
              <w:overflowPunct w:val="0"/>
              <w:autoSpaceDE w:val="0"/>
              <w:autoSpaceDN w:val="0"/>
              <w:spacing w:line="728" w:lineRule="exact"/>
              <w:jc w:val="center"/>
              <w:rPr>
                <w:rFonts w:asciiTheme="minorEastAsia" w:eastAsiaTheme="minorEastAsia" w:hAnsiTheme="minorEastAsia" w:cs="Times New Roman"/>
              </w:rPr>
            </w:pPr>
            <w:r w:rsidRPr="00B91092">
              <w:rPr>
                <w:rFonts w:asciiTheme="minorEastAsia" w:eastAsiaTheme="minorEastAsia" w:hAnsiTheme="minorEastAsia" w:cs="HG丸ｺﾞｼｯｸM-PRO" w:hint="eastAsia"/>
                <w:spacing w:val="-2"/>
                <w:sz w:val="56"/>
                <w:szCs w:val="56"/>
              </w:rPr>
              <w:t>対策緊急支援補助金</w:t>
            </w:r>
          </w:p>
          <w:p w14:paraId="3324DD8A" w14:textId="77777777" w:rsidR="0029251B" w:rsidRPr="00B91092" w:rsidRDefault="00C71C15">
            <w:pPr>
              <w:suppressAutoHyphens/>
              <w:kinsoku w:val="0"/>
              <w:wordWrap w:val="0"/>
              <w:overflowPunct w:val="0"/>
              <w:autoSpaceDE w:val="0"/>
              <w:autoSpaceDN w:val="0"/>
              <w:spacing w:line="728" w:lineRule="exact"/>
              <w:jc w:val="center"/>
              <w:rPr>
                <w:rFonts w:asciiTheme="minorEastAsia" w:eastAsiaTheme="minorEastAsia" w:hAnsiTheme="minorEastAsia" w:cs="Times New Roman"/>
              </w:rPr>
            </w:pPr>
            <w:r w:rsidRPr="00B91092">
              <w:rPr>
                <w:rFonts w:asciiTheme="minorEastAsia" w:eastAsiaTheme="minorEastAsia" w:hAnsiTheme="minorEastAsia" w:cs="HG丸ｺﾞｼｯｸM-PRO" w:hint="eastAsia"/>
                <w:spacing w:val="-2"/>
                <w:sz w:val="56"/>
                <w:szCs w:val="56"/>
              </w:rPr>
              <w:t>公募要領</w:t>
            </w:r>
          </w:p>
          <w:p w14:paraId="2853D0E6" w14:textId="77777777" w:rsidR="0029251B" w:rsidRPr="00B91092"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p>
          <w:p w14:paraId="3281D242" w14:textId="77777777" w:rsidR="0029251B" w:rsidRPr="00B91092"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14:paraId="396C0B7D" w14:textId="77777777" w:rsidR="0029251B" w:rsidRPr="00B91092"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14:paraId="01018844" w14:textId="2F19B7E0" w:rsidR="0029251B" w:rsidRPr="00B91092" w:rsidRDefault="00BD597D" w:rsidP="00BD597D">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Times New Roman"/>
                <w:sz w:val="24"/>
                <w:szCs w:val="24"/>
              </w:rPr>
            </w:pPr>
            <w:r w:rsidRPr="00B91092">
              <w:rPr>
                <w:rFonts w:asciiTheme="minorEastAsia" w:eastAsiaTheme="minorEastAsia" w:hAnsiTheme="minorEastAsia" w:cs="ＭＳ ゴシック" w:hint="eastAsia"/>
                <w:b/>
                <w:bCs/>
                <w:sz w:val="24"/>
                <w:szCs w:val="24"/>
              </w:rPr>
              <w:t xml:space="preserve">　　</w:t>
            </w:r>
            <w:r w:rsidR="0029251B" w:rsidRPr="00B91092">
              <w:rPr>
                <w:rFonts w:asciiTheme="minorEastAsia" w:eastAsiaTheme="minorEastAsia" w:hAnsiTheme="minorEastAsia" w:cs="ＭＳ ゴシック" w:hint="eastAsia"/>
                <w:b/>
                <w:bCs/>
                <w:sz w:val="24"/>
                <w:szCs w:val="24"/>
              </w:rPr>
              <w:t>京都府と</w:t>
            </w:r>
            <w:r w:rsidR="00E16174" w:rsidRPr="00B91092">
              <w:rPr>
                <w:rFonts w:asciiTheme="minorEastAsia" w:eastAsiaTheme="minorEastAsia" w:hAnsiTheme="minorEastAsia" w:cs="ＭＳ ゴシック" w:hint="eastAsia"/>
                <w:b/>
                <w:bCs/>
                <w:sz w:val="24"/>
                <w:szCs w:val="24"/>
              </w:rPr>
              <w:t>木津川市商工会</w:t>
            </w:r>
            <w:r w:rsidR="00CB6CD5" w:rsidRPr="00B91092">
              <w:rPr>
                <w:rFonts w:asciiTheme="minorEastAsia" w:eastAsiaTheme="minorEastAsia" w:hAnsiTheme="minorEastAsia" w:cs="ＭＳ ゴシック" w:hint="eastAsia"/>
                <w:b/>
                <w:bCs/>
                <w:sz w:val="24"/>
                <w:szCs w:val="24"/>
              </w:rPr>
              <w:t>では、</w:t>
            </w:r>
            <w:r w:rsidRPr="00B91092">
              <w:rPr>
                <w:rFonts w:asciiTheme="minorEastAsia" w:eastAsiaTheme="minorEastAsia" w:hAnsiTheme="minorEastAsia" w:cs="ＭＳ ゴシック" w:hint="eastAsia"/>
                <w:b/>
                <w:bCs/>
                <w:sz w:val="24"/>
                <w:szCs w:val="24"/>
              </w:rPr>
              <w:t>新型コロナウイルス感染症の影響を受けて</w:t>
            </w:r>
            <w:r w:rsidR="0029251B" w:rsidRPr="00B91092">
              <w:rPr>
                <w:rFonts w:asciiTheme="minorEastAsia" w:eastAsiaTheme="minorEastAsia" w:hAnsiTheme="minorEastAsia" w:cs="ＭＳ ゴシック" w:hint="eastAsia"/>
                <w:b/>
                <w:bCs/>
                <w:sz w:val="24"/>
                <w:szCs w:val="24"/>
              </w:rPr>
              <w:t>厳しい経営環境にある、中小企業の方々</w:t>
            </w:r>
            <w:r w:rsidR="004256A6" w:rsidRPr="00B91092">
              <w:rPr>
                <w:rFonts w:asciiTheme="minorEastAsia" w:eastAsiaTheme="minorEastAsia" w:hAnsiTheme="minorEastAsia" w:cs="ＭＳ ゴシック" w:hint="eastAsia"/>
                <w:b/>
                <w:bCs/>
                <w:sz w:val="24"/>
                <w:szCs w:val="24"/>
              </w:rPr>
              <w:t>を</w:t>
            </w:r>
            <w:r w:rsidR="0029251B" w:rsidRPr="00B91092">
              <w:rPr>
                <w:rFonts w:asciiTheme="minorEastAsia" w:eastAsiaTheme="minorEastAsia" w:hAnsiTheme="minorEastAsia" w:cs="ＭＳ ゴシック" w:hint="eastAsia"/>
                <w:b/>
                <w:bCs/>
                <w:sz w:val="24"/>
                <w:szCs w:val="24"/>
              </w:rPr>
              <w:t>支援する「中小企業</w:t>
            </w:r>
            <w:r w:rsidRPr="00B91092">
              <w:rPr>
                <w:rFonts w:asciiTheme="minorEastAsia" w:eastAsiaTheme="minorEastAsia" w:hAnsiTheme="minorEastAsia" w:cs="ＭＳ ゴシック" w:hint="eastAsia"/>
                <w:b/>
                <w:bCs/>
                <w:sz w:val="24"/>
                <w:szCs w:val="24"/>
              </w:rPr>
              <w:t>等新型コロナウイルス対策緊急支援補助金</w:t>
            </w:r>
            <w:r w:rsidR="0029251B" w:rsidRPr="00B91092">
              <w:rPr>
                <w:rFonts w:asciiTheme="minorEastAsia" w:eastAsiaTheme="minorEastAsia" w:hAnsiTheme="minorEastAsia" w:cs="ＭＳ ゴシック" w:hint="eastAsia"/>
                <w:b/>
                <w:bCs/>
                <w:sz w:val="24"/>
                <w:szCs w:val="24"/>
              </w:rPr>
              <w:t>」を</w:t>
            </w:r>
            <w:r w:rsidR="00777A8D" w:rsidRPr="00B91092">
              <w:rPr>
                <w:rFonts w:asciiTheme="minorEastAsia" w:eastAsiaTheme="minorEastAsia" w:hAnsiTheme="minorEastAsia" w:cs="ＭＳ ゴシック" w:hint="eastAsia"/>
                <w:b/>
                <w:bCs/>
                <w:sz w:val="24"/>
                <w:szCs w:val="24"/>
              </w:rPr>
              <w:t>実施しております</w:t>
            </w:r>
            <w:r w:rsidR="0029251B" w:rsidRPr="00B91092">
              <w:rPr>
                <w:rFonts w:asciiTheme="minorEastAsia" w:eastAsiaTheme="minorEastAsia" w:hAnsiTheme="minorEastAsia" w:cs="ＭＳ ゴシック" w:hint="eastAsia"/>
                <w:b/>
                <w:bCs/>
                <w:sz w:val="24"/>
                <w:szCs w:val="24"/>
              </w:rPr>
              <w:t>。</w:t>
            </w:r>
          </w:p>
          <w:p w14:paraId="32D5419D" w14:textId="77777777" w:rsidR="0029251B" w:rsidRPr="00B91092" w:rsidRDefault="0029251B" w:rsidP="00BD597D">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Times New Roman"/>
                <w:sz w:val="24"/>
                <w:szCs w:val="24"/>
              </w:rPr>
            </w:pPr>
            <w:r w:rsidRPr="00B91092">
              <w:rPr>
                <w:rFonts w:asciiTheme="minorEastAsia" w:eastAsiaTheme="minorEastAsia" w:hAnsiTheme="minorEastAsia" w:cs="ＭＳ ゴシック"/>
                <w:b/>
                <w:bCs/>
                <w:sz w:val="24"/>
                <w:szCs w:val="24"/>
              </w:rPr>
              <w:t xml:space="preserve">  </w:t>
            </w:r>
            <w:r w:rsidR="004A2051" w:rsidRPr="00B91092">
              <w:rPr>
                <w:rFonts w:asciiTheme="minorEastAsia" w:eastAsiaTheme="minorEastAsia" w:hAnsiTheme="minorEastAsia" w:cs="ＭＳ ゴシック" w:hint="eastAsia"/>
                <w:b/>
                <w:bCs/>
                <w:sz w:val="24"/>
                <w:szCs w:val="24"/>
              </w:rPr>
              <w:t xml:space="preserve">　</w:t>
            </w:r>
            <w:r w:rsidR="006B40E8" w:rsidRPr="00B91092">
              <w:rPr>
                <w:rFonts w:asciiTheme="minorEastAsia" w:eastAsiaTheme="minorEastAsia" w:hAnsiTheme="minorEastAsia" w:cs="ＭＳ ゴシック" w:hint="eastAsia"/>
                <w:b/>
                <w:bCs/>
                <w:sz w:val="24"/>
                <w:szCs w:val="24"/>
              </w:rPr>
              <w:t>中小企業応援隊</w:t>
            </w:r>
            <w:r w:rsidR="004256A6" w:rsidRPr="00B91092">
              <w:rPr>
                <w:rFonts w:asciiTheme="minorEastAsia" w:eastAsiaTheme="minorEastAsia" w:hAnsiTheme="minorEastAsia" w:cs="ＭＳ ゴシック" w:hint="eastAsia"/>
                <w:b/>
                <w:bCs/>
                <w:sz w:val="24"/>
                <w:szCs w:val="24"/>
              </w:rPr>
              <w:t>が</w:t>
            </w:r>
            <w:r w:rsidR="006B40E8" w:rsidRPr="00B91092">
              <w:rPr>
                <w:rFonts w:asciiTheme="minorEastAsia" w:eastAsiaTheme="minorEastAsia" w:hAnsiTheme="minorEastAsia" w:cs="ＭＳ ゴシック" w:hint="eastAsia"/>
                <w:b/>
                <w:bCs/>
                <w:sz w:val="24"/>
                <w:szCs w:val="24"/>
              </w:rPr>
              <w:t>、</w:t>
            </w:r>
            <w:r w:rsidR="00C71C15" w:rsidRPr="00B91092">
              <w:rPr>
                <w:rFonts w:asciiTheme="minorEastAsia" w:eastAsiaTheme="minorEastAsia" w:hAnsiTheme="minorEastAsia" w:cs="ＭＳ ゴシック" w:hint="eastAsia"/>
                <w:b/>
                <w:bCs/>
                <w:sz w:val="24"/>
                <w:szCs w:val="24"/>
              </w:rPr>
              <w:t>本事業趣旨</w:t>
            </w:r>
            <w:r w:rsidR="004A2051" w:rsidRPr="00B91092">
              <w:rPr>
                <w:rFonts w:asciiTheme="minorEastAsia" w:eastAsiaTheme="minorEastAsia" w:hAnsiTheme="minorEastAsia" w:cs="ＭＳ ゴシック" w:hint="eastAsia"/>
                <w:b/>
                <w:bCs/>
                <w:sz w:val="24"/>
                <w:szCs w:val="24"/>
              </w:rPr>
              <w:t>に沿っ</w:t>
            </w:r>
            <w:r w:rsidR="002520B6" w:rsidRPr="00B91092">
              <w:rPr>
                <w:rFonts w:asciiTheme="minorEastAsia" w:eastAsiaTheme="minorEastAsia" w:hAnsiTheme="minorEastAsia" w:cs="ＭＳ ゴシック" w:hint="eastAsia"/>
                <w:b/>
                <w:bCs/>
                <w:sz w:val="24"/>
                <w:szCs w:val="24"/>
              </w:rPr>
              <w:t>て</w:t>
            </w:r>
            <w:r w:rsidR="00206599" w:rsidRPr="00B91092">
              <w:rPr>
                <w:rFonts w:asciiTheme="minorEastAsia" w:eastAsiaTheme="minorEastAsia" w:hAnsiTheme="minorEastAsia" w:cs="ＭＳ ゴシック" w:hint="eastAsia"/>
                <w:b/>
                <w:bCs/>
                <w:sz w:val="24"/>
                <w:szCs w:val="24"/>
              </w:rPr>
              <w:t>みなさんが</w:t>
            </w:r>
            <w:r w:rsidRPr="00B91092">
              <w:rPr>
                <w:rFonts w:asciiTheme="minorEastAsia" w:eastAsiaTheme="minorEastAsia" w:hAnsiTheme="minorEastAsia" w:cs="ＭＳ ゴシック" w:hint="eastAsia"/>
                <w:b/>
                <w:bCs/>
                <w:sz w:val="24"/>
                <w:szCs w:val="24"/>
              </w:rPr>
              <w:t>実施される</w:t>
            </w:r>
            <w:r w:rsidR="00C71C15" w:rsidRPr="00B91092">
              <w:rPr>
                <w:rFonts w:asciiTheme="minorEastAsia" w:eastAsiaTheme="minorEastAsia" w:hAnsiTheme="minorEastAsia" w:cs="ＭＳ ゴシック" w:hint="eastAsia"/>
                <w:b/>
                <w:bCs/>
                <w:sz w:val="24"/>
                <w:szCs w:val="24"/>
              </w:rPr>
              <w:t>取組（事業）に必要な経費の一部を補助し、支援</w:t>
            </w:r>
            <w:r w:rsidR="002F42A8" w:rsidRPr="00B91092">
              <w:rPr>
                <w:rFonts w:asciiTheme="minorEastAsia" w:eastAsiaTheme="minorEastAsia" w:hAnsiTheme="minorEastAsia" w:cs="ＭＳ ゴシック" w:hint="eastAsia"/>
                <w:b/>
                <w:bCs/>
                <w:sz w:val="24"/>
                <w:szCs w:val="24"/>
              </w:rPr>
              <w:t>し</w:t>
            </w:r>
            <w:r w:rsidR="00C71C15" w:rsidRPr="00B91092">
              <w:rPr>
                <w:rFonts w:asciiTheme="minorEastAsia" w:eastAsiaTheme="minorEastAsia" w:hAnsiTheme="minorEastAsia" w:cs="ＭＳ ゴシック" w:hint="eastAsia"/>
                <w:b/>
                <w:bCs/>
                <w:sz w:val="24"/>
                <w:szCs w:val="24"/>
              </w:rPr>
              <w:t>ます</w:t>
            </w:r>
            <w:r w:rsidRPr="00B91092">
              <w:rPr>
                <w:rFonts w:asciiTheme="minorEastAsia" w:eastAsiaTheme="minorEastAsia" w:hAnsiTheme="minorEastAsia" w:cs="ＭＳ ゴシック" w:hint="eastAsia"/>
                <w:b/>
                <w:bCs/>
                <w:sz w:val="24"/>
                <w:szCs w:val="24"/>
              </w:rPr>
              <w:t>。</w:t>
            </w:r>
          </w:p>
          <w:p w14:paraId="3A43049F" w14:textId="77777777" w:rsidR="0029251B" w:rsidRPr="00B91092" w:rsidRDefault="0029251B" w:rsidP="00331AA1">
            <w:pPr>
              <w:suppressAutoHyphens/>
              <w:kinsoku w:val="0"/>
              <w:wordWrap w:val="0"/>
              <w:overflowPunct w:val="0"/>
              <w:autoSpaceDE w:val="0"/>
              <w:autoSpaceDN w:val="0"/>
              <w:spacing w:line="286" w:lineRule="exact"/>
              <w:jc w:val="left"/>
              <w:rPr>
                <w:rFonts w:asciiTheme="minorEastAsia" w:eastAsiaTheme="minorEastAsia" w:hAnsiTheme="minorEastAsia" w:cs="Times New Roman"/>
                <w:spacing w:val="-2"/>
              </w:rPr>
            </w:pPr>
            <w:r w:rsidRPr="00B91092">
              <w:rPr>
                <w:rFonts w:asciiTheme="minorEastAsia" w:eastAsiaTheme="minorEastAsia" w:hAnsiTheme="minorEastAsia" w:cs="ＭＳ ゴシック" w:hint="eastAsia"/>
                <w:b/>
                <w:bCs/>
                <w:sz w:val="24"/>
                <w:szCs w:val="24"/>
              </w:rPr>
              <w:t xml:space="preserve">　</w:t>
            </w:r>
          </w:p>
        </w:tc>
      </w:tr>
    </w:tbl>
    <w:p w14:paraId="1A76B806" w14:textId="77777777" w:rsidR="0029251B" w:rsidRPr="00B91092" w:rsidRDefault="0029251B">
      <w:pPr>
        <w:adjustRightInd/>
        <w:spacing w:line="322" w:lineRule="exact"/>
        <w:rPr>
          <w:rFonts w:asciiTheme="minorEastAsia" w:eastAsiaTheme="minorEastAsia" w:hAnsiTheme="minorEastAsia" w:cs="Times New Roman"/>
        </w:rPr>
      </w:pPr>
    </w:p>
    <w:p w14:paraId="577E7181" w14:textId="77777777" w:rsidR="0029251B" w:rsidRPr="00B91092" w:rsidRDefault="0029251B">
      <w:pPr>
        <w:adjustRightInd/>
        <w:spacing w:line="322" w:lineRule="exact"/>
        <w:rPr>
          <w:rFonts w:asciiTheme="minorEastAsia" w:eastAsiaTheme="minorEastAsia" w:hAnsiTheme="minorEastAsia" w:cs="Times New Roman"/>
        </w:rPr>
      </w:pPr>
    </w:p>
    <w:p w14:paraId="28D54BF7" w14:textId="77777777" w:rsidR="0029251B" w:rsidRPr="00B91092" w:rsidRDefault="0029251B">
      <w:pPr>
        <w:adjustRightInd/>
        <w:spacing w:line="322" w:lineRule="exact"/>
        <w:rPr>
          <w:rFonts w:asciiTheme="minorEastAsia" w:eastAsiaTheme="minorEastAsia" w:hAnsiTheme="minorEastAsia" w:cs="Times New Roman"/>
        </w:rPr>
      </w:pPr>
    </w:p>
    <w:p w14:paraId="19CFFE00" w14:textId="77777777" w:rsidR="0029251B" w:rsidRPr="00B91092" w:rsidRDefault="0029251B">
      <w:pPr>
        <w:adjustRightInd/>
        <w:spacing w:line="322" w:lineRule="exact"/>
        <w:jc w:val="left"/>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sz w:val="32"/>
          <w:szCs w:val="32"/>
        </w:rPr>
        <w:t>【申請受付期間】</w:t>
      </w:r>
    </w:p>
    <w:p w14:paraId="5B501379" w14:textId="77777777" w:rsidR="0029251B" w:rsidRPr="00B91092" w:rsidRDefault="0029251B">
      <w:pPr>
        <w:adjustRightInd/>
        <w:spacing w:line="322" w:lineRule="exact"/>
        <w:rPr>
          <w:rFonts w:asciiTheme="minorEastAsia" w:eastAsiaTheme="minorEastAsia" w:hAnsiTheme="minorEastAsia" w:cs="Times New Roman"/>
          <w:color w:val="000000" w:themeColor="text1"/>
        </w:rPr>
      </w:pPr>
    </w:p>
    <w:p w14:paraId="2A08021E" w14:textId="77777777" w:rsidR="0029251B" w:rsidRPr="00B91092" w:rsidRDefault="00722FDC" w:rsidP="001877B0">
      <w:pPr>
        <w:adjustRightInd/>
        <w:spacing w:line="322" w:lineRule="exact"/>
        <w:ind w:firstLineChars="300" w:firstLine="723"/>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color w:val="000000" w:themeColor="text1"/>
          <w:sz w:val="24"/>
          <w:szCs w:val="24"/>
        </w:rPr>
        <w:t>令和</w:t>
      </w:r>
      <w:r w:rsidR="00F971DA" w:rsidRPr="00B91092">
        <w:rPr>
          <w:rFonts w:asciiTheme="minorEastAsia" w:eastAsiaTheme="minorEastAsia" w:hAnsiTheme="minorEastAsia" w:cs="ＭＳ Ｐゴシック" w:hint="eastAsia"/>
          <w:b/>
          <w:bCs/>
          <w:color w:val="000000" w:themeColor="text1"/>
          <w:sz w:val="24"/>
          <w:szCs w:val="24"/>
        </w:rPr>
        <w:t>２年３</w:t>
      </w:r>
      <w:r w:rsidR="00ED0409" w:rsidRPr="00B91092">
        <w:rPr>
          <w:rFonts w:asciiTheme="minorEastAsia" w:eastAsiaTheme="minorEastAsia" w:hAnsiTheme="minorEastAsia" w:cs="ＭＳ Ｐゴシック" w:hint="eastAsia"/>
          <w:b/>
          <w:bCs/>
          <w:color w:val="000000" w:themeColor="text1"/>
          <w:sz w:val="24"/>
          <w:szCs w:val="24"/>
        </w:rPr>
        <w:t>月２７日（金</w:t>
      </w:r>
      <w:r w:rsidR="001877B0" w:rsidRPr="00B91092">
        <w:rPr>
          <w:rFonts w:asciiTheme="minorEastAsia" w:eastAsiaTheme="minorEastAsia" w:hAnsiTheme="minorEastAsia" w:cs="ＭＳ Ｐゴシック" w:hint="eastAsia"/>
          <w:b/>
          <w:bCs/>
          <w:color w:val="000000" w:themeColor="text1"/>
          <w:sz w:val="24"/>
          <w:szCs w:val="24"/>
        </w:rPr>
        <w:t>）から</w:t>
      </w:r>
      <w:r w:rsidR="008D7069" w:rsidRPr="00B91092">
        <w:rPr>
          <w:rFonts w:asciiTheme="minorEastAsia" w:eastAsiaTheme="minorEastAsia" w:hAnsiTheme="minorEastAsia" w:cs="ＭＳ Ｐゴシック" w:hint="eastAsia"/>
          <w:b/>
          <w:bCs/>
          <w:color w:val="000000" w:themeColor="text1"/>
          <w:sz w:val="24"/>
          <w:szCs w:val="24"/>
        </w:rPr>
        <w:t>令和</w:t>
      </w:r>
      <w:r w:rsidR="00F971DA" w:rsidRPr="00B91092">
        <w:rPr>
          <w:rFonts w:asciiTheme="minorEastAsia" w:eastAsiaTheme="minorEastAsia" w:hAnsiTheme="minorEastAsia" w:cs="ＭＳ Ｐゴシック" w:hint="eastAsia"/>
          <w:b/>
          <w:bCs/>
          <w:color w:val="000000" w:themeColor="text1"/>
          <w:sz w:val="24"/>
          <w:szCs w:val="24"/>
        </w:rPr>
        <w:t>２年４</w:t>
      </w:r>
      <w:r w:rsidR="00ED0409" w:rsidRPr="00B91092">
        <w:rPr>
          <w:rFonts w:asciiTheme="minorEastAsia" w:eastAsiaTheme="minorEastAsia" w:hAnsiTheme="minorEastAsia" w:cs="ＭＳ Ｐゴシック" w:hint="eastAsia"/>
          <w:b/>
          <w:bCs/>
          <w:color w:val="000000" w:themeColor="text1"/>
          <w:sz w:val="24"/>
          <w:szCs w:val="24"/>
        </w:rPr>
        <w:t>月３０</w:t>
      </w:r>
      <w:r w:rsidR="0029251B" w:rsidRPr="00B91092">
        <w:rPr>
          <w:rFonts w:asciiTheme="minorEastAsia" w:eastAsiaTheme="minorEastAsia" w:hAnsiTheme="minorEastAsia" w:cs="ＭＳ Ｐゴシック" w:hint="eastAsia"/>
          <w:b/>
          <w:bCs/>
          <w:color w:val="000000" w:themeColor="text1"/>
          <w:sz w:val="24"/>
          <w:szCs w:val="24"/>
        </w:rPr>
        <w:t>日</w:t>
      </w:r>
      <w:r w:rsidR="00ED0409" w:rsidRPr="00B91092">
        <w:rPr>
          <w:rFonts w:asciiTheme="minorEastAsia" w:eastAsiaTheme="minorEastAsia" w:hAnsiTheme="minorEastAsia" w:cs="ＭＳ Ｐゴシック" w:hint="eastAsia"/>
          <w:b/>
          <w:bCs/>
          <w:sz w:val="24"/>
          <w:szCs w:val="24"/>
        </w:rPr>
        <w:t>（木</w:t>
      </w:r>
      <w:r w:rsidR="0029251B" w:rsidRPr="00B91092">
        <w:rPr>
          <w:rFonts w:asciiTheme="minorEastAsia" w:eastAsiaTheme="minorEastAsia" w:hAnsiTheme="minorEastAsia" w:cs="ＭＳ Ｐゴシック" w:hint="eastAsia"/>
          <w:b/>
          <w:bCs/>
          <w:sz w:val="24"/>
          <w:szCs w:val="24"/>
        </w:rPr>
        <w:t>）まで</w:t>
      </w:r>
      <w:r w:rsidR="0029251B" w:rsidRPr="00B91092">
        <w:rPr>
          <w:rFonts w:asciiTheme="minorEastAsia" w:eastAsiaTheme="minorEastAsia" w:hAnsiTheme="minorEastAsia" w:cs="ＭＳ Ｐゴシック"/>
          <w:b/>
          <w:bCs/>
          <w:sz w:val="24"/>
          <w:szCs w:val="24"/>
        </w:rPr>
        <w:t xml:space="preserve"> </w:t>
      </w:r>
      <w:r w:rsidR="0029251B" w:rsidRPr="00B91092">
        <w:rPr>
          <w:rFonts w:asciiTheme="minorEastAsia" w:eastAsiaTheme="minorEastAsia" w:hAnsiTheme="minorEastAsia" w:cs="ＭＳ Ｐゴシック" w:hint="eastAsia"/>
          <w:b/>
          <w:bCs/>
          <w:sz w:val="24"/>
          <w:szCs w:val="24"/>
        </w:rPr>
        <w:t xml:space="preserve">　</w:t>
      </w:r>
    </w:p>
    <w:p w14:paraId="104607BA" w14:textId="77777777" w:rsidR="0029251B" w:rsidRPr="00B91092" w:rsidRDefault="0029251B">
      <w:pPr>
        <w:adjustRightInd/>
        <w:spacing w:line="322" w:lineRule="exact"/>
        <w:rPr>
          <w:rFonts w:asciiTheme="minorEastAsia" w:eastAsiaTheme="minorEastAsia" w:hAnsiTheme="minorEastAsia" w:cs="Times New Roman"/>
        </w:rPr>
      </w:pP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w:t>
      </w:r>
    </w:p>
    <w:p w14:paraId="69A32157" w14:textId="77777777" w:rsidR="0029251B" w:rsidRPr="00B91092" w:rsidRDefault="0029251B">
      <w:pPr>
        <w:adjustRightInd/>
        <w:spacing w:line="322" w:lineRule="exact"/>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sz w:val="24"/>
          <w:szCs w:val="24"/>
        </w:rPr>
        <w:t xml:space="preserve">　　　　</w:t>
      </w: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w:t>
      </w: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w:t>
      </w:r>
    </w:p>
    <w:p w14:paraId="3242FE58" w14:textId="77777777" w:rsidR="0029251B" w:rsidRPr="00B91092" w:rsidRDefault="0029251B">
      <w:pPr>
        <w:adjustRightInd/>
        <w:spacing w:line="322" w:lineRule="exact"/>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sz w:val="32"/>
          <w:szCs w:val="32"/>
        </w:rPr>
        <w:t xml:space="preserve">【申請書の提出先】　　</w:t>
      </w:r>
    </w:p>
    <w:p w14:paraId="4F24337C" w14:textId="77777777" w:rsidR="0029251B" w:rsidRPr="00B91092" w:rsidRDefault="0029251B">
      <w:pPr>
        <w:adjustRightInd/>
        <w:spacing w:line="322" w:lineRule="exact"/>
        <w:rPr>
          <w:rFonts w:asciiTheme="minorEastAsia" w:eastAsiaTheme="minorEastAsia" w:hAnsiTheme="minorEastAsia" w:cs="Times New Roman"/>
        </w:rPr>
      </w:pP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w:t>
      </w:r>
    </w:p>
    <w:p w14:paraId="3AD7FAC2" w14:textId="0DBFC271" w:rsidR="0029251B" w:rsidRPr="00B91092" w:rsidRDefault="001877B0" w:rsidP="00CD2858">
      <w:pPr>
        <w:adjustRightInd/>
        <w:spacing w:line="322" w:lineRule="exact"/>
        <w:ind w:firstLine="714"/>
        <w:jc w:val="left"/>
        <w:rPr>
          <w:rFonts w:asciiTheme="minorEastAsia" w:eastAsiaTheme="minorEastAsia" w:hAnsiTheme="minorEastAsia" w:cs="ＭＳ Ｐゴシック"/>
          <w:b/>
          <w:bCs/>
          <w:sz w:val="24"/>
          <w:szCs w:val="24"/>
        </w:rPr>
      </w:pPr>
      <w:r w:rsidRPr="00B91092">
        <w:rPr>
          <w:rFonts w:asciiTheme="minorEastAsia" w:eastAsiaTheme="minorEastAsia" w:hAnsiTheme="minorEastAsia" w:cs="ＭＳ Ｐゴシック" w:hint="eastAsia"/>
          <w:b/>
          <w:bCs/>
          <w:sz w:val="24"/>
          <w:szCs w:val="24"/>
        </w:rPr>
        <w:t>中小企業応援隊</w:t>
      </w:r>
      <w:r w:rsidR="0029251B" w:rsidRPr="00B91092">
        <w:rPr>
          <w:rFonts w:asciiTheme="minorEastAsia" w:eastAsiaTheme="minorEastAsia" w:hAnsiTheme="minorEastAsia" w:cs="ＭＳ Ｐゴシック" w:hint="eastAsia"/>
          <w:b/>
          <w:bCs/>
          <w:sz w:val="24"/>
          <w:szCs w:val="24"/>
        </w:rPr>
        <w:t>員を経由して</w:t>
      </w:r>
      <w:r w:rsidR="00E16174" w:rsidRPr="00B91092">
        <w:rPr>
          <w:rFonts w:asciiTheme="minorEastAsia" w:eastAsiaTheme="minorEastAsia" w:hAnsiTheme="minorEastAsia" w:cs="ＭＳ Ｐゴシック" w:hint="eastAsia"/>
          <w:b/>
          <w:bCs/>
          <w:sz w:val="24"/>
          <w:szCs w:val="24"/>
        </w:rPr>
        <w:t>木津川市商工会</w:t>
      </w:r>
      <w:r w:rsidR="0029251B" w:rsidRPr="00B91092">
        <w:rPr>
          <w:rFonts w:asciiTheme="minorEastAsia" w:eastAsiaTheme="minorEastAsia" w:hAnsiTheme="minorEastAsia" w:cs="ＭＳ Ｐゴシック" w:hint="eastAsia"/>
          <w:b/>
          <w:bCs/>
          <w:sz w:val="24"/>
          <w:szCs w:val="24"/>
        </w:rPr>
        <w:t>へ提出</w:t>
      </w:r>
    </w:p>
    <w:p w14:paraId="0ABBAEBC" w14:textId="77777777" w:rsidR="0029251B" w:rsidRPr="00B91092" w:rsidRDefault="0029251B">
      <w:pPr>
        <w:adjustRightInd/>
        <w:spacing w:line="322" w:lineRule="exact"/>
        <w:rPr>
          <w:rFonts w:asciiTheme="minorEastAsia" w:eastAsiaTheme="minorEastAsia" w:hAnsiTheme="minorEastAsia" w:cs="Times New Roman"/>
        </w:rPr>
      </w:pPr>
    </w:p>
    <w:p w14:paraId="5D2B15FF" w14:textId="77777777" w:rsidR="0029251B" w:rsidRPr="00B91092" w:rsidRDefault="0029251B">
      <w:pPr>
        <w:adjustRightInd/>
        <w:spacing w:line="322" w:lineRule="exact"/>
        <w:ind w:firstLine="1314"/>
        <w:rPr>
          <w:rFonts w:asciiTheme="minorEastAsia" w:eastAsiaTheme="minorEastAsia" w:hAnsiTheme="minorEastAsia" w:cs="Times New Roman"/>
        </w:rPr>
      </w:pPr>
    </w:p>
    <w:p w14:paraId="58F7BE36" w14:textId="77777777" w:rsidR="00ED0409" w:rsidRPr="00B91092" w:rsidRDefault="0029251B" w:rsidP="00ED0409">
      <w:pPr>
        <w:adjustRightInd/>
        <w:spacing w:line="322" w:lineRule="exact"/>
        <w:rPr>
          <w:rFonts w:asciiTheme="minorEastAsia" w:eastAsiaTheme="minorEastAsia" w:hAnsiTheme="minorEastAsia" w:cs="ＭＳ Ｐゴシック"/>
          <w:b/>
          <w:bCs/>
          <w:sz w:val="32"/>
          <w:szCs w:val="32"/>
        </w:rPr>
      </w:pPr>
      <w:r w:rsidRPr="00B91092">
        <w:rPr>
          <w:rFonts w:asciiTheme="minorEastAsia" w:eastAsiaTheme="minorEastAsia" w:hAnsiTheme="minorEastAsia" w:cs="ＭＳ Ｐゴシック" w:hint="eastAsia"/>
          <w:b/>
          <w:bCs/>
          <w:sz w:val="32"/>
          <w:szCs w:val="32"/>
        </w:rPr>
        <w:t>【申請要件】</w:t>
      </w:r>
    </w:p>
    <w:p w14:paraId="33491102" w14:textId="77777777" w:rsidR="00ED0409" w:rsidRPr="00B91092" w:rsidRDefault="00ED0409" w:rsidP="00ED0409">
      <w:pPr>
        <w:adjustRightInd/>
        <w:spacing w:line="322" w:lineRule="exact"/>
        <w:rPr>
          <w:rFonts w:asciiTheme="minorEastAsia" w:eastAsiaTheme="minorEastAsia" w:hAnsiTheme="minorEastAsia" w:cs="ＭＳ Ｐゴシック"/>
          <w:b/>
          <w:bCs/>
          <w:sz w:val="24"/>
          <w:szCs w:val="24"/>
        </w:rPr>
      </w:pPr>
    </w:p>
    <w:p w14:paraId="151E4914" w14:textId="77777777" w:rsidR="0029251B" w:rsidRPr="00B91092" w:rsidRDefault="00ED0409" w:rsidP="00CB6CD5">
      <w:pPr>
        <w:adjustRightInd/>
        <w:spacing w:line="322" w:lineRule="exact"/>
        <w:ind w:firstLineChars="300" w:firstLine="723"/>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sz w:val="24"/>
          <w:szCs w:val="24"/>
        </w:rPr>
        <w:t>以下の①～③を全て満たす</w:t>
      </w:r>
      <w:r w:rsidR="00CB6CD5" w:rsidRPr="00B91092">
        <w:rPr>
          <w:rFonts w:asciiTheme="minorEastAsia" w:eastAsiaTheme="minorEastAsia" w:hAnsiTheme="minorEastAsia" w:cs="ＭＳ Ｐゴシック" w:hint="eastAsia"/>
          <w:b/>
          <w:bCs/>
          <w:sz w:val="24"/>
          <w:szCs w:val="24"/>
        </w:rPr>
        <w:t>中小企業等</w:t>
      </w:r>
    </w:p>
    <w:p w14:paraId="45E64574" w14:textId="77777777" w:rsidR="00ED0409" w:rsidRPr="00B91092" w:rsidRDefault="00ED0409" w:rsidP="00ED0409">
      <w:pPr>
        <w:adjustRightInd/>
        <w:spacing w:line="322" w:lineRule="exact"/>
        <w:ind w:leftChars="400" w:left="840"/>
        <w:rPr>
          <w:rFonts w:asciiTheme="minorEastAsia" w:eastAsiaTheme="minorEastAsia" w:hAnsiTheme="minorEastAsia" w:cs="Times New Roman"/>
          <w:b/>
          <w:sz w:val="24"/>
          <w:szCs w:val="24"/>
        </w:rPr>
      </w:pPr>
      <w:r w:rsidRPr="00B91092">
        <w:rPr>
          <w:rFonts w:asciiTheme="minorEastAsia" w:eastAsiaTheme="minorEastAsia" w:hAnsiTheme="minorEastAsia" w:cs="Times New Roman" w:hint="eastAsia"/>
          <w:b/>
          <w:sz w:val="24"/>
          <w:szCs w:val="24"/>
        </w:rPr>
        <w:t>①京都府内に主たる事業所等を有していること</w:t>
      </w:r>
    </w:p>
    <w:p w14:paraId="2E034E08" w14:textId="77777777" w:rsidR="0029251B" w:rsidRPr="00B91092" w:rsidRDefault="00C71C15" w:rsidP="00ED0409">
      <w:pPr>
        <w:adjustRightInd/>
        <w:spacing w:line="322" w:lineRule="exact"/>
        <w:ind w:leftChars="400" w:left="840"/>
        <w:rPr>
          <w:rFonts w:asciiTheme="minorEastAsia" w:eastAsiaTheme="minorEastAsia" w:hAnsiTheme="minorEastAsia" w:cs="Times New Roman"/>
          <w:b/>
          <w:sz w:val="24"/>
          <w:szCs w:val="24"/>
        </w:rPr>
      </w:pPr>
      <w:r w:rsidRPr="00B91092">
        <w:rPr>
          <w:rFonts w:asciiTheme="minorEastAsia" w:eastAsiaTheme="minorEastAsia" w:hAnsiTheme="minorEastAsia" w:cs="Times New Roman" w:hint="eastAsia"/>
          <w:b/>
          <w:sz w:val="24"/>
          <w:szCs w:val="24"/>
        </w:rPr>
        <w:t>②</w:t>
      </w:r>
      <w:r w:rsidR="00ED0409" w:rsidRPr="00B91092">
        <w:rPr>
          <w:rFonts w:asciiTheme="minorEastAsia" w:eastAsiaTheme="minorEastAsia" w:hAnsiTheme="minorEastAsia" w:cs="Times New Roman" w:hint="eastAsia"/>
          <w:b/>
          <w:sz w:val="24"/>
          <w:szCs w:val="24"/>
        </w:rPr>
        <w:t>新型コロナウイルス感染症の影響により売上が減少していること</w:t>
      </w:r>
    </w:p>
    <w:p w14:paraId="4FD5490B" w14:textId="0E3CF0E8" w:rsidR="00C71C15" w:rsidRPr="00B91092" w:rsidRDefault="00C71C15" w:rsidP="00ED0409">
      <w:pPr>
        <w:adjustRightInd/>
        <w:spacing w:line="322" w:lineRule="exact"/>
        <w:ind w:leftChars="400" w:left="840"/>
        <w:rPr>
          <w:rFonts w:asciiTheme="minorEastAsia" w:eastAsiaTheme="minorEastAsia" w:hAnsiTheme="minorEastAsia" w:cs="Times New Roman"/>
          <w:b/>
          <w:sz w:val="24"/>
          <w:szCs w:val="24"/>
        </w:rPr>
      </w:pPr>
      <w:r w:rsidRPr="00B91092">
        <w:rPr>
          <w:rFonts w:asciiTheme="minorEastAsia" w:eastAsiaTheme="minorEastAsia" w:hAnsiTheme="minorEastAsia" w:cs="Times New Roman" w:hint="eastAsia"/>
          <w:b/>
          <w:sz w:val="24"/>
          <w:szCs w:val="24"/>
        </w:rPr>
        <w:t>③</w:t>
      </w:r>
      <w:r w:rsidR="00E16174" w:rsidRPr="00B91092">
        <w:rPr>
          <w:rFonts w:asciiTheme="minorEastAsia" w:eastAsiaTheme="minorEastAsia" w:hAnsiTheme="minorEastAsia" w:cs="Times New Roman" w:hint="eastAsia"/>
          <w:b/>
          <w:sz w:val="24"/>
          <w:szCs w:val="24"/>
        </w:rPr>
        <w:t>木津川市商工会</w:t>
      </w:r>
      <w:r w:rsidRPr="00B91092">
        <w:rPr>
          <w:rFonts w:asciiTheme="minorEastAsia" w:eastAsiaTheme="minorEastAsia" w:hAnsiTheme="minorEastAsia" w:cs="Times New Roman" w:hint="eastAsia"/>
          <w:b/>
          <w:sz w:val="24"/>
          <w:szCs w:val="24"/>
        </w:rPr>
        <w:t>の中小企業応援隊員のコンサルティングを受けていること</w:t>
      </w:r>
    </w:p>
    <w:p w14:paraId="4460176B" w14:textId="77777777" w:rsidR="0029251B" w:rsidRPr="00B91092" w:rsidRDefault="0029251B">
      <w:pPr>
        <w:adjustRightInd/>
        <w:spacing w:line="322" w:lineRule="exact"/>
        <w:ind w:left="806" w:hanging="806"/>
        <w:rPr>
          <w:rFonts w:asciiTheme="minorEastAsia" w:eastAsiaTheme="minorEastAsia" w:hAnsiTheme="minorEastAsia" w:cs="Times New Roman"/>
        </w:rPr>
      </w:pPr>
    </w:p>
    <w:p w14:paraId="356F3758" w14:textId="77777777" w:rsidR="0029251B" w:rsidRPr="00B91092" w:rsidRDefault="0029251B">
      <w:pPr>
        <w:adjustRightInd/>
        <w:spacing w:line="322" w:lineRule="exact"/>
        <w:ind w:left="806" w:hanging="806"/>
        <w:rPr>
          <w:rFonts w:asciiTheme="minorEastAsia" w:eastAsiaTheme="minorEastAsia" w:hAnsiTheme="minorEastAsia" w:cs="Times New Roman"/>
        </w:rPr>
      </w:pPr>
    </w:p>
    <w:p w14:paraId="06AAEBC9" w14:textId="77777777" w:rsidR="0029251B" w:rsidRPr="00B91092" w:rsidRDefault="0029251B">
      <w:pPr>
        <w:adjustRightInd/>
        <w:spacing w:line="322" w:lineRule="exact"/>
        <w:ind w:left="806" w:hanging="806"/>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sz w:val="32"/>
          <w:szCs w:val="32"/>
        </w:rPr>
        <w:t>【問合せ先】</w:t>
      </w:r>
      <w:r w:rsidRPr="00B91092">
        <w:rPr>
          <w:rFonts w:asciiTheme="minorEastAsia" w:eastAsiaTheme="minorEastAsia" w:hAnsiTheme="minorEastAsia" w:cs="ＭＳ Ｐゴシック" w:hint="eastAsia"/>
          <w:b/>
          <w:bCs/>
          <w:sz w:val="24"/>
          <w:szCs w:val="24"/>
        </w:rPr>
        <w:t xml:space="preserve">　</w:t>
      </w:r>
      <w:r w:rsidRPr="00B91092">
        <w:rPr>
          <w:rFonts w:asciiTheme="minorEastAsia" w:eastAsiaTheme="minorEastAsia" w:hAnsiTheme="minorEastAsia" w:cs="ＭＳ Ｐゴシック"/>
          <w:b/>
          <w:bCs/>
          <w:sz w:val="24"/>
          <w:szCs w:val="24"/>
        </w:rPr>
        <w:t xml:space="preserve">  </w:t>
      </w:r>
    </w:p>
    <w:p w14:paraId="66243610" w14:textId="77777777" w:rsidR="0029251B" w:rsidRPr="00B91092" w:rsidRDefault="0029251B">
      <w:pPr>
        <w:adjustRightInd/>
        <w:spacing w:line="322" w:lineRule="exact"/>
        <w:ind w:left="846" w:hanging="846"/>
        <w:jc w:val="left"/>
        <w:rPr>
          <w:rFonts w:asciiTheme="minorEastAsia" w:eastAsiaTheme="minorEastAsia" w:hAnsiTheme="minorEastAsia" w:cs="Times New Roman"/>
        </w:rPr>
      </w:pP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w:t>
      </w:r>
      <w:r w:rsidRPr="00B91092">
        <w:rPr>
          <w:rFonts w:asciiTheme="minorEastAsia" w:eastAsiaTheme="minorEastAsia" w:hAnsiTheme="minorEastAsia" w:cs="ＭＳ Ｐゴシック"/>
          <w:b/>
          <w:bCs/>
          <w:sz w:val="24"/>
          <w:szCs w:val="24"/>
        </w:rPr>
        <w:t xml:space="preserve">         </w:t>
      </w:r>
    </w:p>
    <w:p w14:paraId="163AFEEC" w14:textId="6764DC60" w:rsidR="0029251B" w:rsidRPr="00B91092" w:rsidRDefault="0029251B">
      <w:pPr>
        <w:adjustRightInd/>
        <w:spacing w:line="322" w:lineRule="exact"/>
        <w:rPr>
          <w:rFonts w:asciiTheme="minorEastAsia" w:eastAsiaTheme="minorEastAsia" w:hAnsiTheme="minorEastAsia" w:cs="Times New Roman"/>
        </w:rPr>
      </w:pPr>
      <w:r w:rsidRPr="00B91092">
        <w:rPr>
          <w:rFonts w:asciiTheme="minorEastAsia" w:eastAsiaTheme="minorEastAsia" w:hAnsiTheme="minorEastAsia" w:cs="ＭＳ Ｐゴシック"/>
          <w:b/>
          <w:bCs/>
          <w:sz w:val="24"/>
          <w:szCs w:val="24"/>
        </w:rPr>
        <w:t xml:space="preserve">       </w:t>
      </w:r>
      <w:r w:rsidR="00E16174" w:rsidRPr="00B91092">
        <w:rPr>
          <w:rFonts w:asciiTheme="minorEastAsia" w:eastAsiaTheme="minorEastAsia" w:hAnsiTheme="minorEastAsia" w:cs="ＭＳ Ｐゴシック" w:hint="eastAsia"/>
          <w:b/>
          <w:bCs/>
          <w:sz w:val="24"/>
          <w:szCs w:val="24"/>
        </w:rPr>
        <w:t>木津川市商工会</w:t>
      </w: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＜連絡先＞　</w:t>
      </w:r>
      <w:r w:rsidR="00E16174" w:rsidRPr="00B91092">
        <w:rPr>
          <w:rFonts w:asciiTheme="minorEastAsia" w:eastAsiaTheme="minorEastAsia" w:hAnsiTheme="minorEastAsia" w:cs="ＭＳ Ｐゴシック" w:hint="eastAsia"/>
          <w:b/>
          <w:bCs/>
          <w:sz w:val="24"/>
          <w:szCs w:val="24"/>
        </w:rPr>
        <w:t>０７７４‐７２‐３８０１</w:t>
      </w:r>
    </w:p>
    <w:p w14:paraId="705267EB" w14:textId="77777777" w:rsidR="0029251B" w:rsidRPr="00B91092" w:rsidRDefault="0029251B">
      <w:pPr>
        <w:adjustRightInd/>
        <w:spacing w:line="322" w:lineRule="exact"/>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sz w:val="24"/>
          <w:szCs w:val="24"/>
        </w:rPr>
        <w:t xml:space="preserve">　　</w:t>
      </w:r>
      <w:r w:rsidRPr="00B91092">
        <w:rPr>
          <w:rFonts w:asciiTheme="minorEastAsia" w:eastAsiaTheme="minorEastAsia" w:hAnsiTheme="minorEastAsia" w:cs="ＭＳ Ｐゴシック"/>
          <w:b/>
          <w:bCs/>
          <w:sz w:val="24"/>
          <w:szCs w:val="24"/>
        </w:rPr>
        <w:t xml:space="preserve">    </w:t>
      </w:r>
      <w:r w:rsidRPr="00B91092">
        <w:rPr>
          <w:rFonts w:asciiTheme="minorEastAsia" w:eastAsiaTheme="minorEastAsia" w:hAnsiTheme="minorEastAsia" w:cs="ＭＳ Ｐゴシック" w:hint="eastAsia"/>
          <w:b/>
          <w:bCs/>
          <w:sz w:val="24"/>
          <w:szCs w:val="24"/>
        </w:rPr>
        <w:t xml:space="preserve">　　　　　　</w:t>
      </w:r>
    </w:p>
    <w:p w14:paraId="24698774" w14:textId="77777777" w:rsidR="00FF4FBF" w:rsidRPr="00B91092" w:rsidRDefault="00FF4FBF">
      <w:pPr>
        <w:adjustRightInd/>
        <w:spacing w:line="322" w:lineRule="exact"/>
        <w:rPr>
          <w:rFonts w:asciiTheme="minorEastAsia" w:eastAsiaTheme="minorEastAsia" w:hAnsiTheme="minorEastAsia" w:cs="Times New Roman"/>
        </w:rPr>
      </w:pPr>
    </w:p>
    <w:p w14:paraId="7F7E21F6" w14:textId="77777777" w:rsidR="00754E2A" w:rsidRPr="00B91092" w:rsidRDefault="00754E2A">
      <w:pPr>
        <w:adjustRightInd/>
        <w:spacing w:line="322" w:lineRule="exact"/>
        <w:rPr>
          <w:rFonts w:asciiTheme="minorEastAsia" w:eastAsiaTheme="minorEastAsia" w:hAnsiTheme="minorEastAsia" w:cs="Times New Roman"/>
        </w:rPr>
      </w:pPr>
    </w:p>
    <w:p w14:paraId="24E9DCBF" w14:textId="77777777" w:rsidR="0029251B" w:rsidRPr="00B91092" w:rsidRDefault="0029251B">
      <w:pPr>
        <w:adjustRightInd/>
        <w:spacing w:line="322" w:lineRule="exact"/>
        <w:jc w:val="center"/>
        <w:rPr>
          <w:rFonts w:asciiTheme="minorEastAsia" w:eastAsiaTheme="minorEastAsia" w:hAnsiTheme="minorEastAsia" w:cs="Times New Roman"/>
        </w:rPr>
      </w:pPr>
    </w:p>
    <w:p w14:paraId="3AC640F6" w14:textId="77777777" w:rsidR="00CD2858" w:rsidRPr="00B91092" w:rsidRDefault="00CD2858" w:rsidP="004D0E7A">
      <w:pPr>
        <w:pStyle w:val="1"/>
        <w:rPr>
          <w:rFonts w:asciiTheme="minorEastAsia" w:eastAsiaTheme="minorEastAsia" w:hAnsiTheme="minorEastAsia"/>
        </w:rPr>
      </w:pPr>
      <w:r w:rsidRPr="00B91092">
        <w:rPr>
          <w:rFonts w:asciiTheme="minorEastAsia" w:eastAsiaTheme="minorEastAsia" w:hAnsiTheme="minorEastAsia" w:hint="eastAsia"/>
        </w:rPr>
        <w:lastRenderedPageBreak/>
        <w:t>【補助対象者】</w:t>
      </w:r>
    </w:p>
    <w:p w14:paraId="62B6F256" w14:textId="07F7CB2E" w:rsidR="00AF59E5" w:rsidRPr="00B91092" w:rsidRDefault="00AF59E5" w:rsidP="00AF59E5">
      <w:pPr>
        <w:adjustRightInd/>
        <w:spacing w:line="322" w:lineRule="exact"/>
        <w:ind w:leftChars="100" w:left="451" w:hangingChars="100" w:hanging="241"/>
        <w:rPr>
          <w:rFonts w:asciiTheme="minorEastAsia" w:eastAsiaTheme="minorEastAsia" w:hAnsiTheme="minorEastAsia" w:cs="ＭＳ Ｐゴシック"/>
          <w:b/>
          <w:bCs/>
          <w:sz w:val="24"/>
          <w:szCs w:val="24"/>
        </w:rPr>
      </w:pPr>
      <w:r w:rsidRPr="00B91092">
        <w:rPr>
          <w:rFonts w:asciiTheme="minorEastAsia" w:eastAsiaTheme="minorEastAsia" w:hAnsiTheme="minorEastAsia" w:cs="ＭＳ Ｐゴシック" w:hint="eastAsia"/>
          <w:b/>
          <w:bCs/>
          <w:sz w:val="24"/>
          <w:szCs w:val="24"/>
        </w:rPr>
        <w:t>①</w:t>
      </w:r>
      <w:r w:rsidR="00E16174" w:rsidRPr="00B91092">
        <w:rPr>
          <w:rFonts w:asciiTheme="minorEastAsia" w:eastAsiaTheme="minorEastAsia" w:hAnsiTheme="minorEastAsia" w:cs="ＭＳ Ｐゴシック" w:hint="eastAsia"/>
          <w:b/>
          <w:bCs/>
          <w:sz w:val="24"/>
          <w:szCs w:val="24"/>
        </w:rPr>
        <w:t>木津川市</w:t>
      </w:r>
      <w:r w:rsidR="009B3785" w:rsidRPr="00B91092">
        <w:rPr>
          <w:rFonts w:asciiTheme="minorEastAsia" w:eastAsiaTheme="minorEastAsia" w:hAnsiTheme="minorEastAsia" w:cs="ＭＳ Ｐゴシック" w:hint="eastAsia"/>
          <w:b/>
          <w:bCs/>
          <w:sz w:val="24"/>
          <w:szCs w:val="24"/>
        </w:rPr>
        <w:t>内に主たる事業所（団体）等を有する</w:t>
      </w:r>
      <w:r w:rsidR="00CB6CD5" w:rsidRPr="00B91092">
        <w:rPr>
          <w:rFonts w:asciiTheme="minorEastAsia" w:eastAsiaTheme="minorEastAsia" w:hAnsiTheme="minorEastAsia" w:cs="ＭＳ Ｐゴシック" w:hint="eastAsia"/>
          <w:b/>
          <w:bCs/>
          <w:sz w:val="24"/>
          <w:szCs w:val="24"/>
        </w:rPr>
        <w:t>中小企業</w:t>
      </w:r>
      <w:r w:rsidR="00B553ED" w:rsidRPr="00B91092">
        <w:rPr>
          <w:rFonts w:asciiTheme="minorEastAsia" w:eastAsiaTheme="minorEastAsia" w:hAnsiTheme="minorEastAsia" w:cs="ＭＳ Ｐゴシック" w:hint="eastAsia"/>
          <w:b/>
          <w:bCs/>
          <w:sz w:val="24"/>
          <w:szCs w:val="24"/>
        </w:rPr>
        <w:t>等</w:t>
      </w:r>
      <w:r w:rsidRPr="00B91092">
        <w:rPr>
          <w:rFonts w:asciiTheme="minorEastAsia" w:eastAsiaTheme="minorEastAsia" w:hAnsiTheme="minorEastAsia" w:cs="ＭＳ Ｐゴシック" w:hint="eastAsia"/>
          <w:b/>
          <w:bCs/>
          <w:sz w:val="24"/>
          <w:szCs w:val="24"/>
        </w:rPr>
        <w:t>。</w:t>
      </w:r>
    </w:p>
    <w:p w14:paraId="1F7BA656" w14:textId="77777777" w:rsidR="0029251B" w:rsidRPr="00B91092" w:rsidRDefault="00AF59E5" w:rsidP="00AF59E5">
      <w:pPr>
        <w:adjustRightInd/>
        <w:spacing w:line="322" w:lineRule="exact"/>
        <w:ind w:leftChars="100" w:left="451" w:hangingChars="100" w:hanging="241"/>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
          <w:bCs/>
          <w:sz w:val="24"/>
          <w:szCs w:val="24"/>
        </w:rPr>
        <w:t xml:space="preserve">　　</w:t>
      </w:r>
      <w:r w:rsidRPr="00B91092">
        <w:rPr>
          <w:rFonts w:asciiTheme="minorEastAsia" w:eastAsiaTheme="minorEastAsia" w:hAnsiTheme="minorEastAsia"/>
          <w:bCs/>
          <w:sz w:val="20"/>
          <w:szCs w:val="24"/>
        </w:rPr>
        <w:t>※</w:t>
      </w:r>
      <w:r w:rsidRPr="00B91092">
        <w:rPr>
          <w:rFonts w:asciiTheme="minorEastAsia" w:eastAsiaTheme="minorEastAsia" w:hAnsiTheme="minorEastAsia" w:cs="ＭＳ Ｐゴシック" w:hint="eastAsia"/>
          <w:bCs/>
          <w:sz w:val="20"/>
          <w:szCs w:val="24"/>
        </w:rPr>
        <w:t>一部対象とならない業種もありますので、お問合せください。</w:t>
      </w:r>
    </w:p>
    <w:p w14:paraId="65A8E398" w14:textId="77777777" w:rsidR="0029251B" w:rsidRPr="00B91092" w:rsidRDefault="004D0E7A" w:rsidP="00463C68">
      <w:pPr>
        <w:adjustRightInd/>
        <w:spacing w:line="322" w:lineRule="exact"/>
        <w:ind w:firstLineChars="100" w:firstLine="240"/>
        <w:rPr>
          <w:rFonts w:asciiTheme="minorEastAsia" w:eastAsiaTheme="minorEastAsia" w:hAnsiTheme="minorEastAsia" w:cs="ＭＳ Ｐゴシック"/>
          <w:sz w:val="24"/>
          <w:szCs w:val="24"/>
        </w:rPr>
      </w:pPr>
      <w:r w:rsidRPr="00B91092">
        <w:rPr>
          <w:rFonts w:asciiTheme="minorEastAsia" w:eastAsiaTheme="minorEastAsia" w:hAnsiTheme="minorEastAsia" w:hint="eastAsia"/>
          <w:sz w:val="24"/>
          <w:szCs w:val="24"/>
        </w:rPr>
        <w:t>(1)</w:t>
      </w:r>
      <w:r w:rsidR="00C71C15" w:rsidRPr="00B91092">
        <w:rPr>
          <w:rFonts w:asciiTheme="minorEastAsia" w:eastAsiaTheme="minorEastAsia" w:hAnsiTheme="minorEastAsia" w:cs="ＭＳ Ｐゴシック" w:hint="eastAsia"/>
          <w:sz w:val="24"/>
          <w:szCs w:val="24"/>
        </w:rPr>
        <w:t>中小企業等</w:t>
      </w:r>
    </w:p>
    <w:p w14:paraId="1B301A75" w14:textId="77777777" w:rsidR="00C71C15" w:rsidRPr="00B91092" w:rsidRDefault="00422482" w:rsidP="00422482">
      <w:pPr>
        <w:adjustRightInd/>
        <w:spacing w:line="322" w:lineRule="exact"/>
        <w:ind w:leftChars="300" w:left="630"/>
        <w:rPr>
          <w:rFonts w:asciiTheme="minorEastAsia" w:eastAsiaTheme="minorEastAsia" w:hAnsiTheme="minorEastAsia" w:cs="Times New Roman"/>
        </w:rPr>
      </w:pPr>
      <w:r w:rsidRPr="00B91092">
        <w:rPr>
          <w:rFonts w:asciiTheme="minorEastAsia" w:eastAsiaTheme="minorEastAsia" w:hAnsiTheme="minorEastAsia" w:cs="ＭＳ Ｐゴシック" w:hint="eastAsia"/>
          <w:sz w:val="24"/>
          <w:szCs w:val="24"/>
        </w:rPr>
        <w:t xml:space="preserve">　</w:t>
      </w:r>
      <w:r w:rsidR="00C71C15" w:rsidRPr="00B91092">
        <w:rPr>
          <w:rFonts w:asciiTheme="minorEastAsia" w:eastAsiaTheme="minorEastAsia" w:hAnsiTheme="minorEastAsia" w:cs="ＭＳ Ｐゴシック" w:hint="eastAsia"/>
          <w:sz w:val="24"/>
          <w:szCs w:val="24"/>
        </w:rPr>
        <w:t>中小企業基本法</w:t>
      </w:r>
      <w:r w:rsidRPr="00B91092">
        <w:rPr>
          <w:rFonts w:asciiTheme="minorEastAsia" w:eastAsiaTheme="minorEastAsia" w:hAnsiTheme="minorEastAsia" w:cs="ＭＳ Ｐゴシック" w:hint="eastAsia"/>
          <w:sz w:val="24"/>
          <w:szCs w:val="24"/>
        </w:rPr>
        <w:t>（昭和３８年法律第１５４号）第２条に定めるもの又は、これらを構成員とする団体若しくはこれらに準じるもの</w:t>
      </w:r>
    </w:p>
    <w:p w14:paraId="1F73C4FC" w14:textId="77777777" w:rsidR="00422482" w:rsidRPr="00B91092" w:rsidRDefault="00422482" w:rsidP="00463C68">
      <w:pPr>
        <w:adjustRightInd/>
        <w:spacing w:line="322" w:lineRule="exact"/>
        <w:ind w:firstLineChars="200" w:firstLine="416"/>
        <w:rPr>
          <w:rFonts w:asciiTheme="minorEastAsia" w:eastAsiaTheme="minorEastAsia" w:hAnsiTheme="minorEastAsia" w:cs="ＭＳ Ｐゴシック"/>
          <w:spacing w:val="-16"/>
          <w:sz w:val="24"/>
          <w:szCs w:val="24"/>
        </w:rPr>
      </w:pPr>
    </w:p>
    <w:p w14:paraId="3758C027" w14:textId="77777777" w:rsidR="0029251B" w:rsidRPr="00B91092" w:rsidRDefault="00CB6CD5" w:rsidP="00463C68">
      <w:pPr>
        <w:adjustRightInd/>
        <w:spacing w:line="322" w:lineRule="exact"/>
        <w:ind w:firstLineChars="200" w:firstLine="416"/>
        <w:rPr>
          <w:rFonts w:asciiTheme="minorEastAsia" w:eastAsiaTheme="minorEastAsia" w:hAnsiTheme="minorEastAsia" w:cs="Times New Roman"/>
        </w:rPr>
      </w:pPr>
      <w:r w:rsidRPr="00B91092">
        <w:rPr>
          <w:rFonts w:asciiTheme="minorEastAsia" w:eastAsiaTheme="minorEastAsia" w:hAnsiTheme="minorEastAsia" w:cs="ＭＳ Ｐゴシック" w:hint="eastAsia"/>
          <w:spacing w:val="-16"/>
          <w:sz w:val="24"/>
          <w:szCs w:val="24"/>
        </w:rPr>
        <w:t>〔</w:t>
      </w:r>
      <w:r w:rsidR="00422482" w:rsidRPr="00B91092">
        <w:rPr>
          <w:rFonts w:asciiTheme="minorEastAsia" w:eastAsiaTheme="minorEastAsia" w:hAnsiTheme="minorEastAsia" w:cs="ＭＳ Ｐゴシック" w:hint="eastAsia"/>
          <w:spacing w:val="-16"/>
          <w:sz w:val="24"/>
          <w:szCs w:val="24"/>
        </w:rPr>
        <w:t>中小企業基本法に定める</w:t>
      </w:r>
      <w:r w:rsidRPr="00B91092">
        <w:rPr>
          <w:rFonts w:asciiTheme="minorEastAsia" w:eastAsiaTheme="minorEastAsia" w:hAnsiTheme="minorEastAsia" w:cs="ＭＳ Ｐゴシック" w:hint="eastAsia"/>
          <w:spacing w:val="-16"/>
          <w:sz w:val="24"/>
          <w:szCs w:val="24"/>
        </w:rPr>
        <w:t>中小企業</w:t>
      </w:r>
      <w:r w:rsidR="0029251B" w:rsidRPr="00B91092">
        <w:rPr>
          <w:rFonts w:asciiTheme="minorEastAsia" w:eastAsiaTheme="minorEastAsia" w:hAnsiTheme="minorEastAsia" w:cs="ＭＳ Ｐゴシック" w:hint="eastAsia"/>
          <w:spacing w:val="-16"/>
          <w:sz w:val="24"/>
          <w:szCs w:val="24"/>
        </w:rPr>
        <w:t>の範囲〕</w:t>
      </w:r>
    </w:p>
    <w:tbl>
      <w:tblPr>
        <w:tblW w:w="907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B91092" w14:paraId="3D7496CE"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2D07261"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 xml:space="preserve">業　</w:t>
            </w:r>
            <w:r w:rsidRPr="00B91092">
              <w:rPr>
                <w:rFonts w:asciiTheme="minorEastAsia" w:eastAsiaTheme="minorEastAsia" w:hAnsiTheme="minorEastAsia" w:cs="ＭＳ Ｐゴシック"/>
                <w:sz w:val="22"/>
                <w:szCs w:val="22"/>
              </w:rPr>
              <w:t xml:space="preserve"> </w:t>
            </w:r>
            <w:r w:rsidRPr="00B91092">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1C0E7C0"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0879BE7"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資本金の額又は出資の総額</w:t>
            </w:r>
          </w:p>
        </w:tc>
      </w:tr>
      <w:tr w:rsidR="0029251B" w:rsidRPr="00B91092" w14:paraId="1FC834ED"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CCA24EB" w14:textId="77777777" w:rsidR="0029251B" w:rsidRPr="00B91092" w:rsidRDefault="0029251B" w:rsidP="00CD2858">
            <w:pPr>
              <w:suppressAutoHyphens/>
              <w:kinsoku w:val="0"/>
              <w:overflowPunct w:val="0"/>
              <w:autoSpaceDE w:val="0"/>
              <w:autoSpaceDN w:val="0"/>
              <w:spacing w:line="0" w:lineRule="atLeast"/>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製造業</w:t>
            </w:r>
            <w:r w:rsidR="00FF4FBF" w:rsidRPr="00B91092">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vAlign w:val="center"/>
          </w:tcPr>
          <w:p w14:paraId="31F71B2C"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14:paraId="6FDA2B9E"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３億円以下</w:t>
            </w:r>
          </w:p>
        </w:tc>
      </w:tr>
      <w:tr w:rsidR="0029251B" w:rsidRPr="00B91092" w14:paraId="4EAF4606"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EA32A8F" w14:textId="77777777" w:rsidR="0029251B" w:rsidRPr="00B91092" w:rsidRDefault="0029251B" w:rsidP="00CD2858">
            <w:pPr>
              <w:suppressAutoHyphens/>
              <w:kinsoku w:val="0"/>
              <w:overflowPunct w:val="0"/>
              <w:autoSpaceDE w:val="0"/>
              <w:autoSpaceDN w:val="0"/>
              <w:spacing w:line="0" w:lineRule="atLeast"/>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vAlign w:val="center"/>
          </w:tcPr>
          <w:p w14:paraId="34A48E36"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14:paraId="27F0746D"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１億円以下</w:t>
            </w:r>
          </w:p>
        </w:tc>
      </w:tr>
      <w:tr w:rsidR="0029251B" w:rsidRPr="00B91092" w14:paraId="6B92E615"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51E3882" w14:textId="77777777" w:rsidR="0029251B" w:rsidRPr="00B91092" w:rsidRDefault="0029251B" w:rsidP="00CD2858">
            <w:pPr>
              <w:suppressAutoHyphens/>
              <w:kinsoku w:val="0"/>
              <w:overflowPunct w:val="0"/>
              <w:autoSpaceDE w:val="0"/>
              <w:autoSpaceDN w:val="0"/>
              <w:spacing w:line="0" w:lineRule="atLeast"/>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vAlign w:val="center"/>
          </w:tcPr>
          <w:p w14:paraId="636AB561" w14:textId="77777777" w:rsidR="0029251B" w:rsidRPr="00B91092" w:rsidRDefault="00FF4FBF"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５０</w:t>
            </w:r>
            <w:r w:rsidR="0029251B" w:rsidRPr="00B91092">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vAlign w:val="center"/>
          </w:tcPr>
          <w:p w14:paraId="0FBD487F"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５，０００万円以下</w:t>
            </w:r>
          </w:p>
        </w:tc>
      </w:tr>
      <w:tr w:rsidR="0029251B" w:rsidRPr="00B91092" w14:paraId="4FF959D0"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D91AB70" w14:textId="77777777" w:rsidR="0029251B" w:rsidRPr="00B91092" w:rsidRDefault="0029251B" w:rsidP="00CD2858">
            <w:pPr>
              <w:suppressAutoHyphens/>
              <w:kinsoku w:val="0"/>
              <w:overflowPunct w:val="0"/>
              <w:autoSpaceDE w:val="0"/>
              <w:autoSpaceDN w:val="0"/>
              <w:spacing w:line="0" w:lineRule="atLeast"/>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vAlign w:val="center"/>
          </w:tcPr>
          <w:p w14:paraId="586AD29C"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14:paraId="151E8C4E" w14:textId="77777777" w:rsidR="0029251B" w:rsidRPr="00B91092" w:rsidRDefault="0029251B" w:rsidP="00CD2858">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５，０００万円以下</w:t>
            </w:r>
          </w:p>
        </w:tc>
      </w:tr>
    </w:tbl>
    <w:p w14:paraId="2BF7535C" w14:textId="77777777" w:rsidR="00BF0144" w:rsidRPr="00B91092" w:rsidRDefault="009B3785" w:rsidP="00AF59E5">
      <w:pPr>
        <w:tabs>
          <w:tab w:val="left" w:pos="567"/>
        </w:tabs>
        <w:adjustRightInd/>
        <w:spacing w:line="322" w:lineRule="exact"/>
        <w:ind w:firstLineChars="200" w:firstLine="400"/>
        <w:rPr>
          <w:rFonts w:asciiTheme="minorEastAsia" w:eastAsiaTheme="minorEastAsia" w:hAnsiTheme="minorEastAsia" w:cs="ＭＳ Ｐゴシック"/>
          <w:szCs w:val="20"/>
        </w:rPr>
      </w:pPr>
      <w:r w:rsidRPr="00B91092">
        <w:rPr>
          <w:rFonts w:asciiTheme="minorEastAsia" w:eastAsiaTheme="minorEastAsia" w:hAnsiTheme="minorEastAsia" w:cs="ＭＳ Ｐゴシック" w:hint="eastAsia"/>
          <w:sz w:val="20"/>
          <w:szCs w:val="20"/>
        </w:rPr>
        <w:t xml:space="preserve">　</w:t>
      </w:r>
      <w:r w:rsidR="00AF59E5" w:rsidRPr="00B91092">
        <w:rPr>
          <w:rFonts w:asciiTheme="minorEastAsia" w:eastAsiaTheme="minorEastAsia" w:hAnsiTheme="minorEastAsia" w:cs="ＭＳ Ｐゴシック" w:hint="eastAsia"/>
          <w:sz w:val="20"/>
          <w:szCs w:val="20"/>
        </w:rPr>
        <w:t xml:space="preserve">　　　　　　　　　　　　　　　　　　　　　　　　　　　　　　　　　　</w:t>
      </w:r>
      <w:r w:rsidR="00B83452" w:rsidRPr="00B91092">
        <w:rPr>
          <w:rFonts w:asciiTheme="minorEastAsia" w:eastAsiaTheme="minorEastAsia" w:hAnsiTheme="minorEastAsia" w:cs="ＭＳ Ｐゴシック" w:hint="eastAsia"/>
          <w:sz w:val="20"/>
          <w:szCs w:val="20"/>
        </w:rPr>
        <w:t>※個人事業主も含みます。</w:t>
      </w:r>
    </w:p>
    <w:p w14:paraId="4A45BF3F" w14:textId="77777777" w:rsidR="00C71C15" w:rsidRPr="00B91092" w:rsidRDefault="00C71C15" w:rsidP="00C71C15">
      <w:pPr>
        <w:adjustRightInd/>
        <w:spacing w:line="322" w:lineRule="exact"/>
        <w:ind w:firstLineChars="200" w:firstLine="416"/>
        <w:rPr>
          <w:rFonts w:asciiTheme="minorEastAsia" w:eastAsiaTheme="minorEastAsia" w:hAnsiTheme="minorEastAsia" w:cs="ＭＳ Ｐゴシック"/>
          <w:spacing w:val="-16"/>
          <w:sz w:val="24"/>
          <w:szCs w:val="24"/>
        </w:rPr>
      </w:pPr>
      <w:r w:rsidRPr="00B91092">
        <w:rPr>
          <w:rFonts w:asciiTheme="minorEastAsia" w:eastAsiaTheme="minorEastAsia" w:hAnsiTheme="minorEastAsia" w:cs="ＭＳ Ｐゴシック" w:hint="eastAsia"/>
          <w:spacing w:val="-16"/>
          <w:sz w:val="24"/>
          <w:szCs w:val="24"/>
        </w:rPr>
        <w:t>〔</w:t>
      </w:r>
      <w:r w:rsidR="00B83452" w:rsidRPr="00B91092">
        <w:rPr>
          <w:rFonts w:asciiTheme="minorEastAsia" w:eastAsiaTheme="minorEastAsia" w:hAnsiTheme="minorEastAsia" w:cs="ＭＳ Ｐゴシック" w:hint="eastAsia"/>
          <w:spacing w:val="-16"/>
          <w:sz w:val="24"/>
          <w:szCs w:val="24"/>
        </w:rPr>
        <w:t>中小企業</w:t>
      </w:r>
      <w:r w:rsidR="00422482" w:rsidRPr="00B91092">
        <w:rPr>
          <w:rFonts w:asciiTheme="minorEastAsia" w:eastAsiaTheme="minorEastAsia" w:hAnsiTheme="minorEastAsia" w:cs="ＭＳ Ｐゴシック" w:hint="eastAsia"/>
          <w:spacing w:val="-16"/>
          <w:sz w:val="24"/>
          <w:szCs w:val="24"/>
        </w:rPr>
        <w:t>を構成員とする団体</w:t>
      </w:r>
      <w:r w:rsidR="004256A6" w:rsidRPr="00B91092">
        <w:rPr>
          <w:rFonts w:asciiTheme="minorEastAsia" w:eastAsiaTheme="minorEastAsia" w:hAnsiTheme="minorEastAsia" w:cs="ＭＳ Ｐゴシック" w:hint="eastAsia"/>
          <w:spacing w:val="-16"/>
          <w:sz w:val="24"/>
          <w:szCs w:val="24"/>
        </w:rPr>
        <w:t>若しくはこれらに準じるもの</w:t>
      </w:r>
      <w:r w:rsidRPr="00B91092">
        <w:rPr>
          <w:rFonts w:asciiTheme="minorEastAsia" w:eastAsiaTheme="minorEastAsia" w:hAnsiTheme="minorEastAsia" w:cs="ＭＳ Ｐゴシック" w:hint="eastAsia"/>
          <w:spacing w:val="-16"/>
          <w:sz w:val="24"/>
          <w:szCs w:val="24"/>
        </w:rPr>
        <w:t>〕</w:t>
      </w:r>
      <w:r w:rsidR="00422482" w:rsidRPr="00B91092">
        <w:rPr>
          <w:rFonts w:asciiTheme="minorEastAsia" w:eastAsiaTheme="minorEastAsia" w:hAnsiTheme="minorEastAsia" w:cs="ＭＳ Ｐゴシック" w:hint="eastAsia"/>
          <w:spacing w:val="-16"/>
          <w:sz w:val="24"/>
          <w:szCs w:val="24"/>
        </w:rPr>
        <w:t>（例）</w:t>
      </w:r>
    </w:p>
    <w:p w14:paraId="70C6B105" w14:textId="77777777" w:rsidR="00422482" w:rsidRPr="00B91092" w:rsidRDefault="00422482" w:rsidP="00422482">
      <w:pPr>
        <w:adjustRightInd/>
        <w:spacing w:line="322" w:lineRule="exact"/>
        <w:ind w:firstLineChars="200" w:firstLine="480"/>
        <w:rPr>
          <w:rFonts w:asciiTheme="minorEastAsia" w:eastAsiaTheme="minorEastAsia" w:hAnsiTheme="minorEastAsia" w:cs="ＭＳ Ｐゴシック"/>
          <w:spacing w:val="-16"/>
          <w:sz w:val="24"/>
          <w:szCs w:val="24"/>
        </w:rPr>
      </w:pPr>
      <w:r w:rsidRPr="00B91092">
        <w:rPr>
          <w:rFonts w:asciiTheme="minorEastAsia" w:eastAsiaTheme="minorEastAsia" w:hAnsiTheme="minorEastAsia" w:cs="ＭＳ Ｐゴシック" w:hint="eastAsia"/>
          <w:sz w:val="24"/>
          <w:szCs w:val="24"/>
        </w:rPr>
        <w:t xml:space="preserve">　事業協同組合、企業組合</w:t>
      </w:r>
      <w:r w:rsidR="00B83452" w:rsidRPr="00B91092">
        <w:rPr>
          <w:rFonts w:asciiTheme="minorEastAsia" w:eastAsiaTheme="minorEastAsia" w:hAnsiTheme="minorEastAsia" w:cs="ＭＳ Ｐゴシック" w:hint="eastAsia"/>
          <w:sz w:val="24"/>
          <w:szCs w:val="24"/>
        </w:rPr>
        <w:t>、協業組合　など</w:t>
      </w:r>
    </w:p>
    <w:p w14:paraId="1182048E" w14:textId="77777777" w:rsidR="00BF0144" w:rsidRPr="00B91092" w:rsidRDefault="00BF0144" w:rsidP="004256A6">
      <w:pPr>
        <w:tabs>
          <w:tab w:val="left" w:pos="284"/>
          <w:tab w:val="left" w:pos="567"/>
          <w:tab w:val="left" w:pos="851"/>
        </w:tabs>
        <w:adjustRightInd/>
        <w:spacing w:line="322" w:lineRule="exact"/>
        <w:ind w:firstLineChars="100" w:firstLine="240"/>
        <w:rPr>
          <w:rFonts w:asciiTheme="minorEastAsia" w:eastAsiaTheme="minorEastAsia" w:hAnsiTheme="minorEastAsia"/>
          <w:color w:val="auto"/>
          <w:sz w:val="24"/>
          <w:szCs w:val="24"/>
        </w:rPr>
      </w:pPr>
    </w:p>
    <w:p w14:paraId="43F57941" w14:textId="77777777" w:rsidR="00754E2A" w:rsidRPr="00B91092" w:rsidRDefault="004D0E7A"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B91092">
        <w:rPr>
          <w:rFonts w:asciiTheme="minorEastAsia" w:eastAsiaTheme="minorEastAsia" w:hAnsiTheme="minorEastAsia" w:hint="eastAsia"/>
          <w:color w:val="auto"/>
          <w:sz w:val="24"/>
          <w:szCs w:val="24"/>
        </w:rPr>
        <w:t>(2)</w:t>
      </w:r>
      <w:r w:rsidR="00754E2A" w:rsidRPr="00B91092">
        <w:rPr>
          <w:rFonts w:asciiTheme="minorEastAsia" w:eastAsiaTheme="minorEastAsia" w:hAnsiTheme="minorEastAsia" w:cs="ＭＳ Ｐゴシック" w:hint="eastAsia"/>
          <w:color w:val="auto"/>
          <w:sz w:val="24"/>
          <w:szCs w:val="24"/>
        </w:rPr>
        <w:t>小規模企業</w:t>
      </w:r>
    </w:p>
    <w:p w14:paraId="3B3978E6" w14:textId="77777777" w:rsidR="00BF0144" w:rsidRPr="00B91092" w:rsidRDefault="00BF0144" w:rsidP="00BF0144">
      <w:pPr>
        <w:adjustRightInd/>
        <w:spacing w:line="322" w:lineRule="exact"/>
        <w:rPr>
          <w:rFonts w:asciiTheme="minorEastAsia" w:eastAsiaTheme="minorEastAsia" w:hAnsiTheme="minorEastAsia" w:cs="ＭＳ Ｐゴシック"/>
          <w:color w:val="auto"/>
          <w:sz w:val="24"/>
          <w:szCs w:val="24"/>
        </w:rPr>
      </w:pPr>
      <w:r w:rsidRPr="00B91092">
        <w:rPr>
          <w:rFonts w:asciiTheme="minorEastAsia" w:eastAsiaTheme="minorEastAsia" w:hAnsiTheme="minorEastAsia" w:cs="ＭＳ Ｐゴシック" w:hint="eastAsia"/>
          <w:sz w:val="24"/>
          <w:szCs w:val="24"/>
        </w:rPr>
        <w:t xml:space="preserve">　　 　中小企業基本法（昭和３８年法律第１５４号）第２条第５項に定める「小規模企業者」</w:t>
      </w:r>
    </w:p>
    <w:p w14:paraId="26DFD192" w14:textId="77777777" w:rsidR="00754E2A" w:rsidRPr="00B91092" w:rsidRDefault="00754E2A" w:rsidP="00463C68">
      <w:pPr>
        <w:adjustRightInd/>
        <w:spacing w:line="322" w:lineRule="exact"/>
        <w:ind w:firstLineChars="200" w:firstLine="416"/>
        <w:rPr>
          <w:rFonts w:asciiTheme="minorEastAsia" w:eastAsiaTheme="minorEastAsia" w:hAnsiTheme="minorEastAsia" w:cs="Times New Roman"/>
          <w:color w:val="auto"/>
        </w:rPr>
      </w:pPr>
      <w:r w:rsidRPr="00B91092">
        <w:rPr>
          <w:rFonts w:asciiTheme="minorEastAsia" w:eastAsiaTheme="minorEastAsia" w:hAnsiTheme="minorEastAsia" w:cs="ＭＳ Ｐゴシック" w:hint="eastAsia"/>
          <w:color w:val="auto"/>
          <w:spacing w:val="-16"/>
          <w:sz w:val="24"/>
          <w:szCs w:val="24"/>
        </w:rPr>
        <w:t>〔小規模企業の範囲〕</w:t>
      </w:r>
    </w:p>
    <w:tbl>
      <w:tblPr>
        <w:tblW w:w="5244"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B91092" w14:paraId="0857122C"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377827C" w14:textId="77777777" w:rsidR="00754E2A" w:rsidRPr="00B91092" w:rsidRDefault="00754E2A" w:rsidP="00CD2858">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 xml:space="preserve">業　</w:t>
            </w:r>
            <w:r w:rsidRPr="00B91092">
              <w:rPr>
                <w:rFonts w:asciiTheme="minorEastAsia" w:eastAsiaTheme="minorEastAsia" w:hAnsiTheme="minorEastAsia" w:cs="ＭＳ Ｐゴシック"/>
                <w:color w:val="auto"/>
                <w:sz w:val="22"/>
                <w:szCs w:val="22"/>
              </w:rPr>
              <w:t xml:space="preserve"> </w:t>
            </w:r>
            <w:r w:rsidRPr="00B91092">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AD5D4F2" w14:textId="77777777" w:rsidR="00754E2A" w:rsidRPr="00B91092" w:rsidRDefault="00754E2A" w:rsidP="00CD2858">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常時使用する従業員の数</w:t>
            </w:r>
          </w:p>
        </w:tc>
      </w:tr>
      <w:tr w:rsidR="00343400" w:rsidRPr="00B91092" w14:paraId="42518232"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0F60D5B0" w14:textId="77777777" w:rsidR="00754E2A" w:rsidRPr="00B91092" w:rsidRDefault="00754E2A" w:rsidP="00CD2858">
            <w:pPr>
              <w:suppressAutoHyphens/>
              <w:kinsoku w:val="0"/>
              <w:overflowPunct w:val="0"/>
              <w:autoSpaceDE w:val="0"/>
              <w:autoSpaceDN w:val="0"/>
              <w:spacing w:line="0" w:lineRule="atLeast"/>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vAlign w:val="center"/>
          </w:tcPr>
          <w:p w14:paraId="10F28127" w14:textId="77777777" w:rsidR="00754E2A" w:rsidRPr="00B91092" w:rsidRDefault="00754E2A" w:rsidP="00CD2858">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２０人以下</w:t>
            </w:r>
          </w:p>
        </w:tc>
      </w:tr>
      <w:tr w:rsidR="00343400" w:rsidRPr="00B91092" w14:paraId="1C2B03F8"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BFC8783" w14:textId="77777777" w:rsidR="00754E2A" w:rsidRPr="00B91092" w:rsidRDefault="00754E2A" w:rsidP="00CD2858">
            <w:pPr>
              <w:suppressAutoHyphens/>
              <w:kinsoku w:val="0"/>
              <w:overflowPunct w:val="0"/>
              <w:autoSpaceDE w:val="0"/>
              <w:autoSpaceDN w:val="0"/>
              <w:spacing w:line="0" w:lineRule="atLeast"/>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vAlign w:val="center"/>
          </w:tcPr>
          <w:p w14:paraId="31E79424" w14:textId="77777777" w:rsidR="00754E2A" w:rsidRPr="00B91092" w:rsidRDefault="00754E2A" w:rsidP="00CD2858">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５人以下</w:t>
            </w:r>
          </w:p>
        </w:tc>
      </w:tr>
      <w:tr w:rsidR="00343400" w:rsidRPr="00B91092" w14:paraId="17294508"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944013C" w14:textId="77777777" w:rsidR="00754E2A" w:rsidRPr="00B91092" w:rsidRDefault="00754E2A" w:rsidP="00CD2858">
            <w:pPr>
              <w:suppressAutoHyphens/>
              <w:kinsoku w:val="0"/>
              <w:overflowPunct w:val="0"/>
              <w:autoSpaceDE w:val="0"/>
              <w:autoSpaceDN w:val="0"/>
              <w:spacing w:line="0" w:lineRule="atLeast"/>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vAlign w:val="center"/>
          </w:tcPr>
          <w:p w14:paraId="00F020DC" w14:textId="77777777" w:rsidR="00754E2A" w:rsidRPr="00B91092" w:rsidRDefault="00754E2A" w:rsidP="00CD2858">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５人以下</w:t>
            </w:r>
          </w:p>
        </w:tc>
      </w:tr>
      <w:tr w:rsidR="00343400" w:rsidRPr="00B91092" w14:paraId="6357FF81" w14:textId="77777777"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54A04B9" w14:textId="77777777" w:rsidR="00754E2A" w:rsidRPr="00B91092" w:rsidRDefault="00754E2A" w:rsidP="00CD2858">
            <w:pPr>
              <w:suppressAutoHyphens/>
              <w:kinsoku w:val="0"/>
              <w:overflowPunct w:val="0"/>
              <w:autoSpaceDE w:val="0"/>
              <w:autoSpaceDN w:val="0"/>
              <w:spacing w:line="0" w:lineRule="atLeast"/>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vAlign w:val="center"/>
          </w:tcPr>
          <w:p w14:paraId="23A3F0C2" w14:textId="77777777" w:rsidR="00754E2A" w:rsidRPr="00B91092" w:rsidRDefault="00754E2A" w:rsidP="00CD2858">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B91092">
              <w:rPr>
                <w:rFonts w:asciiTheme="minorEastAsia" w:eastAsiaTheme="minorEastAsia" w:hAnsiTheme="minorEastAsia" w:cs="ＭＳ Ｐゴシック" w:hint="eastAsia"/>
                <w:color w:val="auto"/>
                <w:sz w:val="22"/>
                <w:szCs w:val="22"/>
              </w:rPr>
              <w:t>５人以下</w:t>
            </w:r>
          </w:p>
        </w:tc>
      </w:tr>
    </w:tbl>
    <w:p w14:paraId="41F1E2D3" w14:textId="77777777" w:rsidR="00BF0144" w:rsidRPr="00B91092" w:rsidRDefault="00BF0144" w:rsidP="00BF0144">
      <w:pPr>
        <w:adjustRightInd/>
        <w:spacing w:line="322" w:lineRule="exact"/>
        <w:ind w:firstLineChars="200" w:firstLine="420"/>
        <w:rPr>
          <w:rFonts w:asciiTheme="minorEastAsia" w:eastAsiaTheme="minorEastAsia" w:hAnsiTheme="minorEastAsia" w:cs="Times New Roman"/>
          <w:color w:val="FF0000"/>
        </w:rPr>
      </w:pPr>
    </w:p>
    <w:p w14:paraId="77978A79" w14:textId="77777777" w:rsidR="0029251B" w:rsidRPr="00B91092" w:rsidRDefault="004D0E7A" w:rsidP="00463C68">
      <w:pPr>
        <w:adjustRightInd/>
        <w:spacing w:line="322" w:lineRule="exact"/>
        <w:ind w:firstLineChars="100" w:firstLine="240"/>
        <w:rPr>
          <w:rFonts w:asciiTheme="minorEastAsia" w:eastAsiaTheme="minorEastAsia" w:hAnsiTheme="minorEastAsia" w:cs="Times New Roman"/>
        </w:rPr>
      </w:pPr>
      <w:r w:rsidRPr="00B91092">
        <w:rPr>
          <w:rFonts w:asciiTheme="minorEastAsia" w:eastAsiaTheme="minorEastAsia" w:hAnsiTheme="minorEastAsia" w:hint="eastAsia"/>
          <w:sz w:val="24"/>
          <w:szCs w:val="24"/>
        </w:rPr>
        <w:t>(3)</w:t>
      </w:r>
      <w:r w:rsidR="0029251B" w:rsidRPr="00B91092">
        <w:rPr>
          <w:rFonts w:asciiTheme="minorEastAsia" w:eastAsiaTheme="minorEastAsia" w:hAnsiTheme="minorEastAsia" w:cs="ＭＳ Ｐゴシック" w:hint="eastAsia"/>
          <w:sz w:val="24"/>
          <w:szCs w:val="24"/>
        </w:rPr>
        <w:t>商店街団体</w:t>
      </w:r>
    </w:p>
    <w:p w14:paraId="0BA82B49" w14:textId="77777777" w:rsidR="0029251B" w:rsidRPr="00B91092" w:rsidRDefault="00463C68">
      <w:pPr>
        <w:adjustRightInd/>
        <w:spacing w:line="322" w:lineRule="exact"/>
        <w:rPr>
          <w:rFonts w:asciiTheme="minorEastAsia" w:eastAsiaTheme="minorEastAsia" w:hAnsiTheme="minorEastAsia" w:cs="Times New Roman"/>
          <w:sz w:val="24"/>
          <w:szCs w:val="24"/>
        </w:rPr>
      </w:pPr>
      <w:r w:rsidRPr="00B91092">
        <w:rPr>
          <w:rFonts w:asciiTheme="minorEastAsia" w:eastAsiaTheme="minorEastAsia" w:hAnsiTheme="minorEastAsia" w:cs="ＭＳ Ｐゴシック"/>
          <w:sz w:val="24"/>
          <w:szCs w:val="24"/>
        </w:rPr>
        <w:t xml:space="preserve">  </w:t>
      </w:r>
      <w:r w:rsidRPr="00B91092">
        <w:rPr>
          <w:rFonts w:asciiTheme="minorEastAsia" w:eastAsiaTheme="minorEastAsia" w:hAnsiTheme="minorEastAsia" w:cs="ＭＳ Ｐゴシック" w:hint="eastAsia"/>
          <w:sz w:val="24"/>
          <w:szCs w:val="24"/>
        </w:rPr>
        <w:t xml:space="preserve">　</w:t>
      </w:r>
      <w:r w:rsidR="0029251B" w:rsidRPr="00B91092">
        <w:rPr>
          <w:rFonts w:asciiTheme="minorEastAsia" w:eastAsiaTheme="minorEastAsia" w:hAnsiTheme="minorEastAsia" w:cs="ＭＳ Ｐゴシック" w:hint="eastAsia"/>
          <w:sz w:val="24"/>
          <w:szCs w:val="24"/>
        </w:rPr>
        <w:t>〔商店街団体の範囲〕</w:t>
      </w:r>
    </w:p>
    <w:p w14:paraId="4D915594" w14:textId="77777777" w:rsidR="0029251B" w:rsidRPr="00B91092" w:rsidRDefault="0029251B" w:rsidP="004256A6">
      <w:pPr>
        <w:adjustRightInd/>
        <w:spacing w:line="322" w:lineRule="exact"/>
        <w:ind w:leftChars="400" w:left="840"/>
        <w:jc w:val="left"/>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商店街振興組合、商店街及び小売市場における事業協同組合、商店街振興組合に準ずる活動を行っている任意団体、共同出資会社、特定会社、複数の団体が中心となって商</w:t>
      </w:r>
      <w:r w:rsidR="00895480" w:rsidRPr="00B91092">
        <w:rPr>
          <w:rFonts w:asciiTheme="minorEastAsia" w:eastAsiaTheme="minorEastAsia" w:hAnsiTheme="minorEastAsia" w:cs="ＭＳ Ｐゴシック" w:hint="eastAsia"/>
          <w:sz w:val="22"/>
          <w:szCs w:val="22"/>
        </w:rPr>
        <w:t>店</w:t>
      </w:r>
      <w:r w:rsidRPr="00B91092">
        <w:rPr>
          <w:rFonts w:asciiTheme="minorEastAsia" w:eastAsiaTheme="minorEastAsia" w:hAnsiTheme="minorEastAsia" w:cs="ＭＳ Ｐゴシック" w:hint="eastAsia"/>
          <w:sz w:val="22"/>
          <w:szCs w:val="22"/>
        </w:rPr>
        <w:t>街等の活性化を目指すために事業活動を行っている事業実行委員会</w:t>
      </w:r>
    </w:p>
    <w:p w14:paraId="5B8CE23C" w14:textId="77777777" w:rsidR="0029251B" w:rsidRPr="00B91092" w:rsidRDefault="0029251B" w:rsidP="004256A6">
      <w:pPr>
        <w:adjustRightInd/>
        <w:spacing w:line="322" w:lineRule="exact"/>
        <w:ind w:leftChars="100" w:left="210"/>
        <w:rPr>
          <w:rFonts w:asciiTheme="minorEastAsia" w:eastAsiaTheme="minorEastAsia" w:hAnsiTheme="minorEastAsia" w:cs="Times New Roman"/>
        </w:rPr>
      </w:pPr>
      <w:r w:rsidRPr="00B91092">
        <w:rPr>
          <w:rFonts w:asciiTheme="minorEastAsia" w:eastAsiaTheme="minorEastAsia" w:hAnsiTheme="minorEastAsia" w:cs="ＭＳ Ｐゴシック"/>
          <w:sz w:val="24"/>
          <w:szCs w:val="24"/>
        </w:rPr>
        <w:t xml:space="preserve">    </w:t>
      </w:r>
      <w:r w:rsidRPr="00B91092">
        <w:rPr>
          <w:rFonts w:asciiTheme="minorEastAsia" w:eastAsiaTheme="minorEastAsia" w:hAnsiTheme="minorEastAsia" w:cs="ＭＳ Ｐゴシック" w:hint="eastAsia"/>
          <w:sz w:val="24"/>
          <w:szCs w:val="24"/>
        </w:rPr>
        <w:t xml:space="preserve">　</w:t>
      </w:r>
      <w:r w:rsidRPr="00B91092">
        <w:rPr>
          <w:rFonts w:asciiTheme="minorEastAsia" w:eastAsiaTheme="minorEastAsia" w:hAnsiTheme="minorEastAsia" w:cs="ＭＳ Ｐゴシック" w:hint="eastAsia"/>
          <w:sz w:val="20"/>
          <w:szCs w:val="20"/>
        </w:rPr>
        <w:t>※</w:t>
      </w:r>
      <w:r w:rsidR="00B553ED" w:rsidRPr="00B91092">
        <w:rPr>
          <w:rFonts w:asciiTheme="minorEastAsia" w:eastAsiaTheme="minorEastAsia" w:hAnsiTheme="minorEastAsia" w:cs="ＭＳ Ｐゴシック" w:hint="eastAsia"/>
          <w:sz w:val="20"/>
          <w:szCs w:val="20"/>
        </w:rPr>
        <w:t>詳細はお問い合せください。</w:t>
      </w:r>
    </w:p>
    <w:p w14:paraId="46CFFEF9" w14:textId="77777777" w:rsidR="00D96FC8" w:rsidRPr="00B91092" w:rsidRDefault="00AF59E5" w:rsidP="00AB33AB">
      <w:pPr>
        <w:adjustRightInd/>
        <w:spacing w:beforeLines="50" w:before="120" w:line="322" w:lineRule="exact"/>
        <w:ind w:left="244" w:hanging="244"/>
        <w:rPr>
          <w:rFonts w:asciiTheme="minorEastAsia" w:eastAsiaTheme="minorEastAsia" w:hAnsiTheme="minorEastAsia" w:cs="ＭＳ Ｐゴシック"/>
          <w:b/>
          <w:bCs/>
          <w:sz w:val="24"/>
          <w:szCs w:val="24"/>
        </w:rPr>
      </w:pPr>
      <w:r w:rsidRPr="00B91092">
        <w:rPr>
          <w:rFonts w:asciiTheme="minorEastAsia" w:eastAsiaTheme="minorEastAsia" w:hAnsiTheme="minorEastAsia" w:cs="ＭＳ Ｐゴシック" w:hint="eastAsia"/>
          <w:b/>
          <w:bCs/>
          <w:sz w:val="24"/>
          <w:szCs w:val="24"/>
        </w:rPr>
        <w:t xml:space="preserve">　 ②</w:t>
      </w:r>
      <w:r w:rsidRPr="00B91092">
        <w:rPr>
          <w:rFonts w:asciiTheme="minorEastAsia" w:eastAsiaTheme="minorEastAsia" w:hAnsiTheme="minorEastAsia" w:cs="Times New Roman" w:hint="eastAsia"/>
          <w:b/>
          <w:sz w:val="24"/>
          <w:szCs w:val="24"/>
        </w:rPr>
        <w:t>新型コロナウイルス感染症の影響により売上が減少していること</w:t>
      </w:r>
    </w:p>
    <w:p w14:paraId="347574DE" w14:textId="77777777" w:rsidR="00AF59E5" w:rsidRPr="00B91092" w:rsidRDefault="00AF59E5" w:rsidP="00AF59E5">
      <w:pPr>
        <w:adjustRightInd/>
        <w:spacing w:line="322" w:lineRule="exact"/>
        <w:ind w:leftChars="65" w:left="356" w:hangingChars="100" w:hanging="220"/>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 xml:space="preserve">　　「①最近１箇月の売上高」と「②前月又は前年同月における１箇月の売上高」を比較します。ただし、「①最近１箇月の売上高」については、次の２つの場合により基準月が変わります。</w:t>
      </w:r>
    </w:p>
    <w:p w14:paraId="19113D65" w14:textId="77777777" w:rsidR="00AF59E5" w:rsidRPr="00B91092" w:rsidRDefault="00AF59E5" w:rsidP="00AF59E5">
      <w:pPr>
        <w:adjustRightInd/>
        <w:spacing w:line="322" w:lineRule="exact"/>
        <w:ind w:leftChars="65" w:left="140" w:hangingChars="2" w:hanging="4"/>
        <w:rPr>
          <w:rFonts w:asciiTheme="minorEastAsia" w:eastAsiaTheme="minorEastAsia" w:hAnsiTheme="minorEastAsia" w:cs="Times New Roman"/>
          <w:sz w:val="22"/>
          <w:szCs w:val="22"/>
        </w:rPr>
      </w:pPr>
      <w:r w:rsidRPr="00B91092">
        <w:rPr>
          <w:rFonts w:asciiTheme="minorEastAsia" w:eastAsiaTheme="minorEastAsia" w:hAnsiTheme="minorEastAsia" w:cs="Times New Roman"/>
          <w:noProof/>
          <w:sz w:val="22"/>
          <w:szCs w:val="22"/>
        </w:rPr>
        <mc:AlternateContent>
          <mc:Choice Requires="wps">
            <w:drawing>
              <wp:anchor distT="0" distB="0" distL="114300" distR="114300" simplePos="0" relativeHeight="251667456" behindDoc="0" locked="0" layoutInCell="1" allowOverlap="1" wp14:anchorId="56A43929" wp14:editId="7531B9E0">
                <wp:simplePos x="0" y="0"/>
                <wp:positionH relativeFrom="column">
                  <wp:posOffset>316865</wp:posOffset>
                </wp:positionH>
                <wp:positionV relativeFrom="paragraph">
                  <wp:posOffset>167167</wp:posOffset>
                </wp:positionV>
                <wp:extent cx="5901070" cy="1435396"/>
                <wp:effectExtent l="0" t="0" r="23495" b="12700"/>
                <wp:wrapNone/>
                <wp:docPr id="11" name="正方形/長方形 11"/>
                <wp:cNvGraphicFramePr/>
                <a:graphic xmlns:a="http://schemas.openxmlformats.org/drawingml/2006/main">
                  <a:graphicData uri="http://schemas.microsoft.com/office/word/2010/wordprocessingShape">
                    <wps:wsp>
                      <wps:cNvSpPr/>
                      <wps:spPr>
                        <a:xfrm>
                          <a:off x="0" y="0"/>
                          <a:ext cx="5901070" cy="1435396"/>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1DAF1" id="正方形/長方形 11" o:spid="_x0000_s1026" style="position:absolute;left:0;text-align:left;margin-left:24.95pt;margin-top:13.15pt;width:464.65pt;height:1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" filled="f" strokecolor="black [3213]">
                <v:stroke dashstyle="dash"/>
              </v:rect>
            </w:pict>
          </mc:Fallback>
        </mc:AlternateContent>
      </w:r>
    </w:p>
    <w:p w14:paraId="456D0FE0" w14:textId="77777777" w:rsidR="00AF59E5" w:rsidRPr="00B91092" w:rsidRDefault="00AF59E5" w:rsidP="00AF59E5">
      <w:pPr>
        <w:adjustRightInd/>
        <w:spacing w:line="322" w:lineRule="exact"/>
        <w:ind w:leftChars="265" w:left="560" w:hangingChars="2" w:hanging="4"/>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（１）申請時点で既に事業着手している場合</w:t>
      </w:r>
    </w:p>
    <w:p w14:paraId="0406E975" w14:textId="77777777" w:rsidR="00AF59E5" w:rsidRPr="00B91092" w:rsidRDefault="00AF59E5" w:rsidP="00AF59E5">
      <w:pPr>
        <w:adjustRightInd/>
        <w:spacing w:line="322" w:lineRule="exact"/>
        <w:ind w:leftChars="465" w:left="980" w:hangingChars="2" w:hanging="4"/>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①＝</w:t>
      </w:r>
      <w:r w:rsidRPr="00B91092">
        <w:rPr>
          <w:rFonts w:asciiTheme="minorEastAsia" w:eastAsiaTheme="minorEastAsia" w:hAnsiTheme="minorEastAsia" w:cs="Times New Roman" w:hint="eastAsia"/>
          <w:b/>
          <w:sz w:val="22"/>
          <w:szCs w:val="22"/>
          <w:u w:val="single"/>
        </w:rPr>
        <w:t>事業着手した日</w:t>
      </w:r>
      <w:r w:rsidRPr="00B91092">
        <w:rPr>
          <w:rFonts w:asciiTheme="minorEastAsia" w:eastAsiaTheme="minorEastAsia" w:hAnsiTheme="minorEastAsia" w:cs="Times New Roman" w:hint="eastAsia"/>
          <w:sz w:val="22"/>
          <w:szCs w:val="22"/>
        </w:rPr>
        <w:t>の属する月の前月における売上高</w:t>
      </w:r>
    </w:p>
    <w:p w14:paraId="1836E242" w14:textId="77777777" w:rsidR="00AF59E5" w:rsidRPr="00B91092" w:rsidRDefault="00AF59E5" w:rsidP="00AF59E5">
      <w:pPr>
        <w:adjustRightInd/>
        <w:spacing w:line="322" w:lineRule="exact"/>
        <w:ind w:leftChars="465" w:left="980" w:hangingChars="2" w:hanging="4"/>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（例：申請日：R2.4.10／事業着手：R2.3.10　⇒　令和２年２月の売上高）</w:t>
      </w:r>
    </w:p>
    <w:p w14:paraId="0C92ACA9" w14:textId="77777777" w:rsidR="00AF59E5" w:rsidRPr="00B91092" w:rsidRDefault="00AF59E5" w:rsidP="00AF59E5">
      <w:pPr>
        <w:adjustRightInd/>
        <w:spacing w:line="322" w:lineRule="exact"/>
        <w:ind w:leftChars="265" w:left="560" w:hangingChars="2" w:hanging="4"/>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（２）申請日以降に事業着手する場合</w:t>
      </w:r>
    </w:p>
    <w:p w14:paraId="71F68916" w14:textId="77777777" w:rsidR="00AF59E5" w:rsidRPr="00B91092" w:rsidRDefault="00AF59E5" w:rsidP="00AF59E5">
      <w:pPr>
        <w:adjustRightInd/>
        <w:spacing w:line="322" w:lineRule="exact"/>
        <w:ind w:leftChars="465" w:left="980" w:hangingChars="2" w:hanging="4"/>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①＝</w:t>
      </w:r>
      <w:r w:rsidRPr="00B91092">
        <w:rPr>
          <w:rFonts w:asciiTheme="minorEastAsia" w:eastAsiaTheme="minorEastAsia" w:hAnsiTheme="minorEastAsia" w:cs="Times New Roman" w:hint="eastAsia"/>
          <w:b/>
          <w:sz w:val="22"/>
          <w:szCs w:val="22"/>
          <w:u w:val="single"/>
        </w:rPr>
        <w:t>申請日</w:t>
      </w:r>
      <w:r w:rsidRPr="00B91092">
        <w:rPr>
          <w:rFonts w:asciiTheme="minorEastAsia" w:eastAsiaTheme="minorEastAsia" w:hAnsiTheme="minorEastAsia" w:cs="Times New Roman" w:hint="eastAsia"/>
          <w:sz w:val="22"/>
          <w:szCs w:val="22"/>
        </w:rPr>
        <w:t>の属する月の前月における売上高</w:t>
      </w:r>
    </w:p>
    <w:p w14:paraId="19F60BF4" w14:textId="77777777" w:rsidR="00AF59E5" w:rsidRPr="00B91092" w:rsidRDefault="00AF59E5" w:rsidP="00AF59E5">
      <w:pPr>
        <w:adjustRightInd/>
        <w:spacing w:beforeLines="50" w:before="120" w:line="322" w:lineRule="exact"/>
        <w:ind w:leftChars="400" w:left="840"/>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 xml:space="preserve"> （例：申請日：R2.4.10／事業着手(予定)：R2.5.10　⇒　令和２年３月の売上高）</w:t>
      </w:r>
    </w:p>
    <w:p w14:paraId="0F3545F8" w14:textId="77777777" w:rsidR="004256A6" w:rsidRPr="00B91092" w:rsidRDefault="004256A6" w:rsidP="00AF59E5">
      <w:pPr>
        <w:adjustRightInd/>
        <w:spacing w:beforeLines="50" w:before="120" w:line="322" w:lineRule="exact"/>
        <w:ind w:leftChars="400" w:left="840"/>
        <w:rPr>
          <w:rFonts w:asciiTheme="minorEastAsia" w:eastAsiaTheme="minorEastAsia" w:hAnsiTheme="minorEastAsia" w:cs="ＭＳ Ｐゴシック"/>
          <w:b/>
          <w:bCs/>
          <w:sz w:val="24"/>
          <w:szCs w:val="24"/>
        </w:rPr>
      </w:pPr>
    </w:p>
    <w:p w14:paraId="09C9E2A9" w14:textId="77777777" w:rsidR="00D96FC8" w:rsidRPr="00B91092" w:rsidRDefault="00D96FC8" w:rsidP="004D0E7A">
      <w:pPr>
        <w:pStyle w:val="1"/>
        <w:rPr>
          <w:rFonts w:asciiTheme="minorEastAsia" w:eastAsiaTheme="minorEastAsia" w:hAnsiTheme="minorEastAsia"/>
        </w:rPr>
      </w:pPr>
      <w:r w:rsidRPr="00B91092">
        <w:rPr>
          <w:rFonts w:asciiTheme="minorEastAsia" w:eastAsiaTheme="minorEastAsia" w:hAnsiTheme="minorEastAsia" w:hint="eastAsia"/>
        </w:rPr>
        <w:t>【補助対象取組（事業）】</w:t>
      </w:r>
    </w:p>
    <w:p w14:paraId="21091D47" w14:textId="77777777" w:rsidR="00BF0144" w:rsidRPr="00B91092" w:rsidRDefault="0076019C" w:rsidP="00AF59E5">
      <w:pPr>
        <w:adjustRightInd/>
        <w:spacing w:beforeLines="50" w:before="120" w:line="322" w:lineRule="exact"/>
        <w:ind w:leftChars="101" w:left="212"/>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中小企業等</w:t>
      </w:r>
      <w:r w:rsidR="00D96FC8" w:rsidRPr="00B91092">
        <w:rPr>
          <w:rFonts w:asciiTheme="minorEastAsia" w:eastAsiaTheme="minorEastAsia" w:hAnsiTheme="minorEastAsia" w:cs="ＭＳ Ｐゴシック" w:hint="eastAsia"/>
          <w:bCs/>
          <w:sz w:val="24"/>
          <w:szCs w:val="24"/>
        </w:rPr>
        <w:t>が</w:t>
      </w:r>
      <w:r w:rsidRPr="00B91092">
        <w:rPr>
          <w:rFonts w:asciiTheme="minorEastAsia" w:eastAsiaTheme="minorEastAsia" w:hAnsiTheme="minorEastAsia" w:cs="ＭＳ Ｐゴシック" w:hint="eastAsia"/>
          <w:bCs/>
          <w:sz w:val="24"/>
          <w:szCs w:val="24"/>
        </w:rPr>
        <w:t>、新型コロナウイルス感染症への対応として行う設備導入や事業継続・売上向上につながる取組</w:t>
      </w:r>
      <w:r w:rsidR="004D0E7A" w:rsidRPr="00B91092">
        <w:rPr>
          <w:rFonts w:asciiTheme="minorEastAsia" w:eastAsiaTheme="minorEastAsia" w:hAnsiTheme="minorEastAsia" w:cs="ＭＳ Ｐゴシック" w:hint="eastAsia"/>
          <w:bCs/>
          <w:sz w:val="24"/>
          <w:szCs w:val="24"/>
        </w:rPr>
        <w:t>（事業）</w:t>
      </w:r>
      <w:r w:rsidRPr="00B91092">
        <w:rPr>
          <w:rFonts w:asciiTheme="minorEastAsia" w:eastAsiaTheme="minorEastAsia" w:hAnsiTheme="minorEastAsia" w:cs="ＭＳ Ｐゴシック" w:hint="eastAsia"/>
          <w:bCs/>
          <w:sz w:val="24"/>
          <w:szCs w:val="24"/>
        </w:rPr>
        <w:t>等</w:t>
      </w:r>
      <w:r w:rsidR="004D0E7A" w:rsidRPr="00B91092">
        <w:rPr>
          <w:rFonts w:asciiTheme="minorEastAsia" w:eastAsiaTheme="minorEastAsia" w:hAnsiTheme="minorEastAsia" w:cs="ＭＳ Ｐゴシック" w:hint="eastAsia"/>
          <w:bCs/>
          <w:sz w:val="24"/>
          <w:szCs w:val="24"/>
        </w:rPr>
        <w:t>。</w:t>
      </w:r>
    </w:p>
    <w:p w14:paraId="75B4E2E3" w14:textId="77777777" w:rsidR="00AF59E5" w:rsidRPr="00B91092" w:rsidRDefault="00AF59E5" w:rsidP="00AF59E5">
      <w:pPr>
        <w:adjustRightInd/>
        <w:spacing w:beforeLines="50" w:before="120" w:line="322" w:lineRule="exact"/>
        <w:ind w:leftChars="101" w:left="212"/>
        <w:rPr>
          <w:rFonts w:asciiTheme="minorEastAsia" w:eastAsiaTheme="minorEastAsia" w:hAnsiTheme="minorEastAsia" w:cs="ＭＳ Ｐゴシック"/>
          <w:bCs/>
          <w:sz w:val="24"/>
          <w:szCs w:val="24"/>
        </w:rPr>
      </w:pPr>
    </w:p>
    <w:p w14:paraId="37712436" w14:textId="77777777" w:rsidR="004D0E7A" w:rsidRPr="00B91092" w:rsidRDefault="004D0E7A" w:rsidP="004D0E7A">
      <w:pPr>
        <w:pStyle w:val="1"/>
        <w:rPr>
          <w:rFonts w:asciiTheme="minorEastAsia" w:eastAsiaTheme="minorEastAsia" w:hAnsiTheme="minorEastAsia"/>
        </w:rPr>
      </w:pPr>
      <w:r w:rsidRPr="00B91092">
        <w:rPr>
          <w:rFonts w:asciiTheme="minorEastAsia" w:eastAsiaTheme="minorEastAsia" w:hAnsiTheme="minorEastAsia" w:hint="eastAsia"/>
        </w:rPr>
        <w:t>【補助内容】</w:t>
      </w:r>
    </w:p>
    <w:tbl>
      <w:tblPr>
        <w:tblStyle w:val="a9"/>
        <w:tblW w:w="9150" w:type="dxa"/>
        <w:tblInd w:w="456" w:type="dxa"/>
        <w:tblLook w:val="04A0" w:firstRow="1" w:lastRow="0" w:firstColumn="1" w:lastColumn="0" w:noHBand="0" w:noVBand="1"/>
      </w:tblPr>
      <w:tblGrid>
        <w:gridCol w:w="4047"/>
        <w:gridCol w:w="2409"/>
        <w:gridCol w:w="2694"/>
      </w:tblGrid>
      <w:tr w:rsidR="00B91883" w:rsidRPr="00B91092" w14:paraId="07AFB6E4" w14:textId="77777777" w:rsidTr="009B3785">
        <w:tc>
          <w:tcPr>
            <w:tcW w:w="4047" w:type="dxa"/>
            <w:shd w:val="clear" w:color="auto" w:fill="FDE9D9" w:themeFill="accent6" w:themeFillTint="33"/>
          </w:tcPr>
          <w:p w14:paraId="0A870E4D" w14:textId="77777777" w:rsidR="004D0E7A" w:rsidRPr="00B91092" w:rsidRDefault="00BF0144" w:rsidP="00BF0144">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bCs/>
                <w:sz w:val="24"/>
                <w:szCs w:val="24"/>
              </w:rPr>
              <w:t>対　　象</w:t>
            </w:r>
          </w:p>
        </w:tc>
        <w:tc>
          <w:tcPr>
            <w:tcW w:w="2409" w:type="dxa"/>
            <w:shd w:val="clear" w:color="auto" w:fill="FDE9D9" w:themeFill="accent6" w:themeFillTint="33"/>
          </w:tcPr>
          <w:p w14:paraId="7A3C5BE9" w14:textId="77777777" w:rsidR="004D0E7A" w:rsidRPr="00B91092" w:rsidRDefault="00BF0144" w:rsidP="00E335C9">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bCs/>
                <w:sz w:val="24"/>
                <w:szCs w:val="24"/>
              </w:rPr>
              <w:t>補</w:t>
            </w:r>
            <w:r w:rsidRPr="00B91092">
              <w:rPr>
                <w:rFonts w:asciiTheme="minorEastAsia" w:eastAsiaTheme="minorEastAsia" w:hAnsiTheme="minorEastAsia" w:cs="ＭＳ Ｐゴシック" w:hint="eastAsia"/>
                <w:bCs/>
                <w:sz w:val="24"/>
                <w:szCs w:val="24"/>
              </w:rPr>
              <w:t xml:space="preserve"> </w:t>
            </w:r>
            <w:r w:rsidRPr="00B91092">
              <w:rPr>
                <w:rFonts w:asciiTheme="minorEastAsia" w:eastAsiaTheme="minorEastAsia" w:hAnsiTheme="minorEastAsia" w:cs="ＭＳ Ｐゴシック"/>
                <w:bCs/>
                <w:sz w:val="24"/>
                <w:szCs w:val="24"/>
              </w:rPr>
              <w:t>助</w:t>
            </w:r>
            <w:r w:rsidRPr="00B91092">
              <w:rPr>
                <w:rFonts w:asciiTheme="minorEastAsia" w:eastAsiaTheme="minorEastAsia" w:hAnsiTheme="minorEastAsia" w:cs="ＭＳ Ｐゴシック" w:hint="eastAsia"/>
                <w:bCs/>
                <w:sz w:val="24"/>
                <w:szCs w:val="24"/>
              </w:rPr>
              <w:t xml:space="preserve"> </w:t>
            </w:r>
            <w:r w:rsidRPr="00B91092">
              <w:rPr>
                <w:rFonts w:asciiTheme="minorEastAsia" w:eastAsiaTheme="minorEastAsia" w:hAnsiTheme="minorEastAsia" w:cs="ＭＳ Ｐゴシック"/>
                <w:bCs/>
                <w:sz w:val="24"/>
                <w:szCs w:val="24"/>
              </w:rPr>
              <w:t>率</w:t>
            </w:r>
          </w:p>
        </w:tc>
        <w:tc>
          <w:tcPr>
            <w:tcW w:w="2694" w:type="dxa"/>
            <w:shd w:val="clear" w:color="auto" w:fill="FDE9D9" w:themeFill="accent6" w:themeFillTint="33"/>
          </w:tcPr>
          <w:p w14:paraId="789F05D5" w14:textId="77777777" w:rsidR="004D0E7A" w:rsidRPr="00B91092" w:rsidRDefault="00BF0144" w:rsidP="00E335C9">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bCs/>
                <w:sz w:val="24"/>
                <w:szCs w:val="24"/>
              </w:rPr>
              <w:t>補助上限</w:t>
            </w:r>
          </w:p>
        </w:tc>
      </w:tr>
      <w:tr w:rsidR="00B91883" w:rsidRPr="00B91092" w14:paraId="7C5F5750" w14:textId="77777777" w:rsidTr="009B3785">
        <w:tc>
          <w:tcPr>
            <w:tcW w:w="4047" w:type="dxa"/>
            <w:shd w:val="clear" w:color="auto" w:fill="FDE9D9" w:themeFill="accent6" w:themeFillTint="33"/>
          </w:tcPr>
          <w:p w14:paraId="7B07FBB3" w14:textId="77777777" w:rsidR="004D0E7A"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中小企業（小規模企業除く。）</w:t>
            </w:r>
          </w:p>
        </w:tc>
        <w:tc>
          <w:tcPr>
            <w:tcW w:w="2409" w:type="dxa"/>
            <w:vAlign w:val="center"/>
          </w:tcPr>
          <w:p w14:paraId="7C500F0A" w14:textId="77777777" w:rsidR="004D0E7A"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２分の１</w:t>
            </w:r>
          </w:p>
        </w:tc>
        <w:tc>
          <w:tcPr>
            <w:tcW w:w="2694" w:type="dxa"/>
            <w:vAlign w:val="center"/>
          </w:tcPr>
          <w:p w14:paraId="265DED24" w14:textId="77777777" w:rsidR="004D0E7A" w:rsidRPr="00B91092" w:rsidRDefault="00B91883"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３００，０００円</w:t>
            </w:r>
          </w:p>
        </w:tc>
      </w:tr>
      <w:tr w:rsidR="00BF0144" w:rsidRPr="00B91092" w14:paraId="28F39B41" w14:textId="77777777" w:rsidTr="009B3785">
        <w:tc>
          <w:tcPr>
            <w:tcW w:w="4047" w:type="dxa"/>
            <w:shd w:val="clear" w:color="auto" w:fill="FDE9D9" w:themeFill="accent6" w:themeFillTint="33"/>
          </w:tcPr>
          <w:p w14:paraId="70A5A513" w14:textId="77777777" w:rsidR="00BF0144"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中小企業を構成員とする団体</w:t>
            </w:r>
            <w:r w:rsidR="001B4BD9" w:rsidRPr="00B91092">
              <w:rPr>
                <w:rFonts w:asciiTheme="minorEastAsia" w:eastAsiaTheme="minorEastAsia" w:hAnsiTheme="minorEastAsia" w:cs="ＭＳ Ｐゴシック" w:hint="eastAsia"/>
                <w:bCs/>
                <w:sz w:val="24"/>
                <w:szCs w:val="24"/>
              </w:rPr>
              <w:t>等</w:t>
            </w:r>
          </w:p>
        </w:tc>
        <w:tc>
          <w:tcPr>
            <w:tcW w:w="2409" w:type="dxa"/>
            <w:vMerge w:val="restart"/>
            <w:vAlign w:val="center"/>
          </w:tcPr>
          <w:p w14:paraId="1DBAC46A" w14:textId="77777777" w:rsidR="00BF0144"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３分の２</w:t>
            </w:r>
          </w:p>
        </w:tc>
        <w:tc>
          <w:tcPr>
            <w:tcW w:w="2694" w:type="dxa"/>
            <w:vMerge w:val="restart"/>
            <w:vAlign w:val="center"/>
          </w:tcPr>
          <w:p w14:paraId="210DC963" w14:textId="77777777" w:rsidR="00BF0144" w:rsidRPr="00B91092" w:rsidRDefault="00BF0144" w:rsidP="00BF0144">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２００，０００円</w:t>
            </w:r>
          </w:p>
        </w:tc>
      </w:tr>
      <w:tr w:rsidR="00BF0144" w:rsidRPr="00B91092" w14:paraId="198AEC21" w14:textId="77777777" w:rsidTr="009B3785">
        <w:tc>
          <w:tcPr>
            <w:tcW w:w="4047" w:type="dxa"/>
            <w:shd w:val="clear" w:color="auto" w:fill="FDE9D9" w:themeFill="accent6" w:themeFillTint="33"/>
          </w:tcPr>
          <w:p w14:paraId="2497E09C" w14:textId="77777777" w:rsidR="00BF0144"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小規模企業</w:t>
            </w:r>
          </w:p>
        </w:tc>
        <w:tc>
          <w:tcPr>
            <w:tcW w:w="2409" w:type="dxa"/>
            <w:vMerge/>
            <w:vAlign w:val="center"/>
          </w:tcPr>
          <w:p w14:paraId="71908BE6" w14:textId="77777777" w:rsidR="00BF0144"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p>
        </w:tc>
        <w:tc>
          <w:tcPr>
            <w:tcW w:w="2694" w:type="dxa"/>
            <w:vMerge/>
            <w:vAlign w:val="center"/>
          </w:tcPr>
          <w:p w14:paraId="5153DE7B" w14:textId="77777777" w:rsidR="00BF0144" w:rsidRPr="00B91092" w:rsidRDefault="00BF0144" w:rsidP="00BF0144">
            <w:pPr>
              <w:adjustRightInd/>
              <w:spacing w:line="322" w:lineRule="exact"/>
              <w:jc w:val="center"/>
              <w:rPr>
                <w:rFonts w:asciiTheme="minorEastAsia" w:eastAsiaTheme="minorEastAsia" w:hAnsiTheme="minorEastAsia" w:cs="ＭＳ Ｐゴシック"/>
                <w:bCs/>
                <w:sz w:val="24"/>
                <w:szCs w:val="24"/>
              </w:rPr>
            </w:pPr>
          </w:p>
        </w:tc>
      </w:tr>
      <w:tr w:rsidR="00BF0144" w:rsidRPr="00B91092" w14:paraId="305E13C1" w14:textId="77777777" w:rsidTr="009B3785">
        <w:tc>
          <w:tcPr>
            <w:tcW w:w="4047" w:type="dxa"/>
            <w:shd w:val="clear" w:color="auto" w:fill="FDE9D9" w:themeFill="accent6" w:themeFillTint="33"/>
          </w:tcPr>
          <w:p w14:paraId="0191607E" w14:textId="77777777" w:rsidR="00BF0144"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商店街団体</w:t>
            </w:r>
          </w:p>
        </w:tc>
        <w:tc>
          <w:tcPr>
            <w:tcW w:w="2409" w:type="dxa"/>
            <w:vMerge/>
            <w:vAlign w:val="center"/>
          </w:tcPr>
          <w:p w14:paraId="412F8595" w14:textId="77777777" w:rsidR="00BF0144" w:rsidRPr="00B91092" w:rsidRDefault="00BF0144" w:rsidP="00B91883">
            <w:pPr>
              <w:adjustRightInd/>
              <w:spacing w:line="322" w:lineRule="exact"/>
              <w:jc w:val="center"/>
              <w:rPr>
                <w:rFonts w:asciiTheme="minorEastAsia" w:eastAsiaTheme="minorEastAsia" w:hAnsiTheme="minorEastAsia" w:cs="ＭＳ Ｐゴシック"/>
                <w:bCs/>
                <w:sz w:val="24"/>
                <w:szCs w:val="24"/>
              </w:rPr>
            </w:pPr>
          </w:p>
        </w:tc>
        <w:tc>
          <w:tcPr>
            <w:tcW w:w="2694" w:type="dxa"/>
            <w:vMerge/>
            <w:vAlign w:val="center"/>
          </w:tcPr>
          <w:p w14:paraId="57248DBB" w14:textId="77777777" w:rsidR="00BF0144" w:rsidRPr="00B91092" w:rsidRDefault="00BF0144" w:rsidP="00BF0144">
            <w:pPr>
              <w:adjustRightInd/>
              <w:spacing w:line="322" w:lineRule="exact"/>
              <w:jc w:val="center"/>
              <w:rPr>
                <w:rFonts w:asciiTheme="minorEastAsia" w:eastAsiaTheme="minorEastAsia" w:hAnsiTheme="minorEastAsia" w:cs="ＭＳ Ｐゴシック"/>
                <w:bCs/>
                <w:sz w:val="24"/>
                <w:szCs w:val="24"/>
              </w:rPr>
            </w:pPr>
          </w:p>
        </w:tc>
      </w:tr>
    </w:tbl>
    <w:p w14:paraId="24289E45" w14:textId="77777777" w:rsidR="004D0E7A" w:rsidRPr="00B91092" w:rsidRDefault="00B91883" w:rsidP="00B91883">
      <w:pPr>
        <w:adjustRightInd/>
        <w:spacing w:line="322" w:lineRule="exact"/>
        <w:ind w:leftChars="100" w:left="456" w:hanging="246"/>
        <w:rPr>
          <w:rFonts w:asciiTheme="minorEastAsia" w:eastAsiaTheme="minorEastAsia" w:hAnsiTheme="minorEastAsia" w:cs="ＭＳ Ｐゴシック"/>
          <w:bCs/>
          <w:sz w:val="22"/>
          <w:szCs w:val="24"/>
        </w:rPr>
      </w:pPr>
      <w:r w:rsidRPr="00B91092">
        <w:rPr>
          <w:rFonts w:asciiTheme="minorEastAsia" w:eastAsiaTheme="minorEastAsia" w:hAnsiTheme="minorEastAsia" w:cs="ＭＳ Ｐゴシック" w:hint="eastAsia"/>
          <w:bCs/>
          <w:sz w:val="24"/>
          <w:szCs w:val="24"/>
        </w:rPr>
        <w:t xml:space="preserve"> </w:t>
      </w:r>
      <w:r w:rsidRPr="00B91092">
        <w:rPr>
          <w:rFonts w:asciiTheme="minorEastAsia" w:eastAsiaTheme="minorEastAsia" w:hAnsiTheme="minorEastAsia" w:cs="ＭＳ Ｐゴシック" w:hint="eastAsia"/>
          <w:bCs/>
          <w:sz w:val="22"/>
          <w:szCs w:val="24"/>
        </w:rPr>
        <w:t>※交付額は千円単位とし、端数が出た場合は切り捨てます。</w:t>
      </w:r>
    </w:p>
    <w:p w14:paraId="454C77A9" w14:textId="77777777" w:rsidR="001B4BD9" w:rsidRPr="00B91092" w:rsidRDefault="001B4BD9" w:rsidP="00B91883">
      <w:pPr>
        <w:adjustRightInd/>
        <w:spacing w:line="322" w:lineRule="exact"/>
        <w:ind w:leftChars="100" w:left="456" w:hanging="246"/>
        <w:rPr>
          <w:rFonts w:asciiTheme="minorEastAsia" w:eastAsiaTheme="minorEastAsia" w:hAnsiTheme="minorEastAsia" w:cs="ＭＳ Ｐゴシック"/>
          <w:bCs/>
          <w:sz w:val="24"/>
          <w:szCs w:val="24"/>
        </w:rPr>
      </w:pPr>
    </w:p>
    <w:p w14:paraId="219769E2" w14:textId="77777777" w:rsidR="0029251B" w:rsidRPr="00B91092" w:rsidRDefault="004D0E7A" w:rsidP="00B91883">
      <w:pPr>
        <w:pStyle w:val="1"/>
        <w:rPr>
          <w:rFonts w:asciiTheme="minorEastAsia" w:eastAsiaTheme="minorEastAsia" w:hAnsiTheme="minorEastAsia"/>
        </w:rPr>
      </w:pPr>
      <w:r w:rsidRPr="00B91092">
        <w:rPr>
          <w:rFonts w:asciiTheme="minorEastAsia" w:eastAsiaTheme="minorEastAsia" w:hAnsiTheme="minorEastAsia" w:hint="eastAsia"/>
        </w:rPr>
        <w:t>【事業実施期間等</w:t>
      </w:r>
      <w:r w:rsidR="00B91883" w:rsidRPr="00B91092">
        <w:rPr>
          <w:rFonts w:asciiTheme="minorEastAsia" w:eastAsiaTheme="minorEastAsia" w:hAnsiTheme="minorEastAsia"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RPr="00B91092" w14:paraId="4F330DCD" w14:textId="77777777" w:rsidTr="00CD2858">
        <w:trPr>
          <w:trHeight w:val="298"/>
        </w:trPr>
        <w:tc>
          <w:tcPr>
            <w:tcW w:w="2551" w:type="dxa"/>
            <w:shd w:val="clear" w:color="auto" w:fill="FDE9D9" w:themeFill="accent6" w:themeFillTint="33"/>
            <w:vAlign w:val="center"/>
          </w:tcPr>
          <w:p w14:paraId="48C5D4A0" w14:textId="77777777" w:rsidR="00485700" w:rsidRPr="00B91092" w:rsidRDefault="00485700" w:rsidP="00CD2858">
            <w:pPr>
              <w:spacing w:line="0" w:lineRule="atLeast"/>
              <w:ind w:left="246" w:hanging="246"/>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項</w:t>
            </w:r>
            <w:r w:rsidR="00B91883" w:rsidRPr="00B91092">
              <w:rPr>
                <w:rFonts w:asciiTheme="minorEastAsia" w:eastAsiaTheme="minorEastAsia" w:hAnsiTheme="minorEastAsia" w:cs="ＭＳ Ｐゴシック" w:hint="eastAsia"/>
                <w:bCs/>
                <w:sz w:val="22"/>
                <w:szCs w:val="22"/>
              </w:rPr>
              <w:t xml:space="preserve">　</w:t>
            </w:r>
            <w:r w:rsidRPr="00B91092">
              <w:rPr>
                <w:rFonts w:asciiTheme="minorEastAsia" w:eastAsiaTheme="minorEastAsia" w:hAnsiTheme="minorEastAsia" w:cs="ＭＳ Ｐゴシック" w:hint="eastAsia"/>
                <w:bCs/>
                <w:sz w:val="22"/>
                <w:szCs w:val="22"/>
              </w:rPr>
              <w:t>目</w:t>
            </w:r>
          </w:p>
        </w:tc>
        <w:tc>
          <w:tcPr>
            <w:tcW w:w="3119" w:type="dxa"/>
            <w:shd w:val="clear" w:color="auto" w:fill="FDE9D9" w:themeFill="accent6" w:themeFillTint="33"/>
            <w:vAlign w:val="center"/>
          </w:tcPr>
          <w:p w14:paraId="687AC993" w14:textId="77777777" w:rsidR="00485700" w:rsidRPr="00B91092" w:rsidRDefault="00485700" w:rsidP="00CD285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開</w:t>
            </w:r>
            <w:r w:rsidR="00B91883" w:rsidRPr="00B91092">
              <w:rPr>
                <w:rFonts w:asciiTheme="minorEastAsia" w:eastAsiaTheme="minorEastAsia" w:hAnsiTheme="minorEastAsia" w:cs="ＭＳ Ｐゴシック" w:hint="eastAsia"/>
                <w:bCs/>
                <w:sz w:val="22"/>
                <w:szCs w:val="22"/>
              </w:rPr>
              <w:t xml:space="preserve">　</w:t>
            </w:r>
            <w:r w:rsidRPr="00B91092">
              <w:rPr>
                <w:rFonts w:asciiTheme="minorEastAsia" w:eastAsiaTheme="minorEastAsia" w:hAnsiTheme="minorEastAsia" w:cs="ＭＳ Ｐゴシック" w:hint="eastAsia"/>
                <w:bCs/>
                <w:sz w:val="22"/>
                <w:szCs w:val="22"/>
              </w:rPr>
              <w:t>始</w:t>
            </w:r>
          </w:p>
        </w:tc>
        <w:tc>
          <w:tcPr>
            <w:tcW w:w="3402" w:type="dxa"/>
            <w:shd w:val="clear" w:color="auto" w:fill="FDE9D9" w:themeFill="accent6" w:themeFillTint="33"/>
            <w:vAlign w:val="center"/>
          </w:tcPr>
          <w:p w14:paraId="4994093C" w14:textId="77777777" w:rsidR="00485700" w:rsidRPr="00B91092" w:rsidRDefault="00485700" w:rsidP="00CD285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終</w:t>
            </w:r>
            <w:r w:rsidR="00B91883" w:rsidRPr="00B91092">
              <w:rPr>
                <w:rFonts w:asciiTheme="minorEastAsia" w:eastAsiaTheme="minorEastAsia" w:hAnsiTheme="minorEastAsia" w:cs="ＭＳ Ｐゴシック" w:hint="eastAsia"/>
                <w:bCs/>
                <w:sz w:val="22"/>
                <w:szCs w:val="22"/>
              </w:rPr>
              <w:t xml:space="preserve">　</w:t>
            </w:r>
            <w:r w:rsidRPr="00B91092">
              <w:rPr>
                <w:rFonts w:asciiTheme="minorEastAsia" w:eastAsiaTheme="minorEastAsia" w:hAnsiTheme="minorEastAsia" w:cs="ＭＳ Ｐゴシック" w:hint="eastAsia"/>
                <w:bCs/>
                <w:sz w:val="22"/>
                <w:szCs w:val="22"/>
              </w:rPr>
              <w:t>了</w:t>
            </w:r>
          </w:p>
        </w:tc>
      </w:tr>
      <w:tr w:rsidR="00485700" w:rsidRPr="00B91092" w14:paraId="67109195" w14:textId="77777777" w:rsidTr="00CD2858">
        <w:trPr>
          <w:trHeight w:val="315"/>
        </w:trPr>
        <w:tc>
          <w:tcPr>
            <w:tcW w:w="2551" w:type="dxa"/>
            <w:shd w:val="clear" w:color="auto" w:fill="FDE9D9" w:themeFill="accent6" w:themeFillTint="33"/>
            <w:vAlign w:val="center"/>
          </w:tcPr>
          <w:p w14:paraId="74A5447E" w14:textId="77777777" w:rsidR="00485700" w:rsidRPr="00B91092" w:rsidRDefault="00485700" w:rsidP="00CD2858">
            <w:pPr>
              <w:spacing w:line="0" w:lineRule="atLeast"/>
              <w:ind w:left="246" w:hanging="246"/>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pacing w:val="183"/>
                <w:sz w:val="22"/>
                <w:szCs w:val="22"/>
                <w:fitText w:val="1980" w:id="-2087039229"/>
              </w:rPr>
              <w:t>受付期</w:t>
            </w:r>
            <w:r w:rsidRPr="00B91092">
              <w:rPr>
                <w:rFonts w:asciiTheme="minorEastAsia" w:eastAsiaTheme="minorEastAsia" w:hAnsiTheme="minorEastAsia" w:cs="ＭＳ Ｐゴシック" w:hint="eastAsia"/>
                <w:bCs/>
                <w:spacing w:val="1"/>
                <w:sz w:val="22"/>
                <w:szCs w:val="22"/>
                <w:fitText w:val="1980" w:id="-2087039229"/>
              </w:rPr>
              <w:t>間</w:t>
            </w:r>
          </w:p>
        </w:tc>
        <w:tc>
          <w:tcPr>
            <w:tcW w:w="3119" w:type="dxa"/>
            <w:vAlign w:val="center"/>
          </w:tcPr>
          <w:p w14:paraId="03417982" w14:textId="77777777" w:rsidR="00485700" w:rsidRPr="00B91092" w:rsidRDefault="00F971DA" w:rsidP="00CD285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令和　２年　３</w:t>
            </w:r>
            <w:r w:rsidR="00E335C9" w:rsidRPr="00B91092">
              <w:rPr>
                <w:rFonts w:asciiTheme="minorEastAsia" w:eastAsiaTheme="minorEastAsia" w:hAnsiTheme="minorEastAsia" w:cs="ＭＳ Ｐゴシック" w:hint="eastAsia"/>
                <w:bCs/>
                <w:sz w:val="22"/>
                <w:szCs w:val="22"/>
              </w:rPr>
              <w:t>月２７</w:t>
            </w:r>
            <w:r w:rsidR="00485700" w:rsidRPr="00B91092">
              <w:rPr>
                <w:rFonts w:asciiTheme="minorEastAsia" w:eastAsiaTheme="minorEastAsia" w:hAnsiTheme="minorEastAsia" w:cs="ＭＳ Ｐゴシック" w:hint="eastAsia"/>
                <w:bCs/>
                <w:sz w:val="22"/>
                <w:szCs w:val="22"/>
              </w:rPr>
              <w:t>日</w:t>
            </w:r>
          </w:p>
        </w:tc>
        <w:tc>
          <w:tcPr>
            <w:tcW w:w="3402" w:type="dxa"/>
            <w:vAlign w:val="center"/>
          </w:tcPr>
          <w:p w14:paraId="01DF1AB7" w14:textId="77777777" w:rsidR="00485700" w:rsidRPr="00B91092" w:rsidRDefault="00F971DA" w:rsidP="00CD285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令和　２年　４</w:t>
            </w:r>
            <w:r w:rsidR="00E335C9" w:rsidRPr="00B91092">
              <w:rPr>
                <w:rFonts w:asciiTheme="minorEastAsia" w:eastAsiaTheme="minorEastAsia" w:hAnsiTheme="minorEastAsia" w:cs="ＭＳ Ｐゴシック" w:hint="eastAsia"/>
                <w:bCs/>
                <w:sz w:val="22"/>
                <w:szCs w:val="22"/>
              </w:rPr>
              <w:t>月３０</w:t>
            </w:r>
            <w:r w:rsidR="00485700" w:rsidRPr="00B91092">
              <w:rPr>
                <w:rFonts w:asciiTheme="minorEastAsia" w:eastAsiaTheme="minorEastAsia" w:hAnsiTheme="minorEastAsia" w:cs="ＭＳ Ｐゴシック" w:hint="eastAsia"/>
                <w:bCs/>
                <w:sz w:val="22"/>
                <w:szCs w:val="22"/>
              </w:rPr>
              <w:t>日</w:t>
            </w:r>
          </w:p>
        </w:tc>
      </w:tr>
      <w:tr w:rsidR="00485700" w:rsidRPr="00B91092" w14:paraId="7733223F" w14:textId="77777777" w:rsidTr="00CD2858">
        <w:trPr>
          <w:trHeight w:val="315"/>
        </w:trPr>
        <w:tc>
          <w:tcPr>
            <w:tcW w:w="2551" w:type="dxa"/>
            <w:shd w:val="clear" w:color="auto" w:fill="FDE9D9" w:themeFill="accent6" w:themeFillTint="33"/>
            <w:vAlign w:val="center"/>
          </w:tcPr>
          <w:p w14:paraId="01ADED53" w14:textId="77777777" w:rsidR="00485700" w:rsidRPr="00B91092" w:rsidRDefault="00485700" w:rsidP="00CD2858">
            <w:pPr>
              <w:spacing w:line="0" w:lineRule="atLeast"/>
              <w:ind w:left="246" w:hanging="246"/>
              <w:jc w:val="center"/>
              <w:rPr>
                <w:rFonts w:asciiTheme="minorEastAsia" w:eastAsiaTheme="minorEastAsia" w:hAnsiTheme="minorEastAsia" w:cs="ＭＳ Ｐゴシック"/>
                <w:bCs/>
                <w:kern w:val="2"/>
                <w:sz w:val="22"/>
                <w:szCs w:val="22"/>
              </w:rPr>
            </w:pPr>
            <w:r w:rsidRPr="00B91092">
              <w:rPr>
                <w:rFonts w:asciiTheme="minorEastAsia" w:eastAsiaTheme="minorEastAsia" w:hAnsiTheme="minorEastAsia" w:cs="Times New Roman" w:hint="eastAsia"/>
                <w:spacing w:val="66"/>
                <w:sz w:val="22"/>
                <w:szCs w:val="22"/>
                <w:fitText w:val="1980" w:id="-2087039230"/>
              </w:rPr>
              <w:t>事業実施期</w:t>
            </w:r>
            <w:r w:rsidRPr="00B91092">
              <w:rPr>
                <w:rFonts w:asciiTheme="minorEastAsia" w:eastAsiaTheme="minorEastAsia" w:hAnsiTheme="minorEastAsia" w:cs="Times New Roman" w:hint="eastAsia"/>
                <w:sz w:val="22"/>
                <w:szCs w:val="22"/>
                <w:fitText w:val="1980" w:id="-2087039230"/>
              </w:rPr>
              <w:t>間</w:t>
            </w:r>
          </w:p>
        </w:tc>
        <w:tc>
          <w:tcPr>
            <w:tcW w:w="3119" w:type="dxa"/>
            <w:vAlign w:val="center"/>
          </w:tcPr>
          <w:p w14:paraId="08764014" w14:textId="77777777" w:rsidR="00485700" w:rsidRPr="00B91092" w:rsidRDefault="00F971DA" w:rsidP="00CD285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令和　２年　２月２５</w:t>
            </w:r>
            <w:r w:rsidR="00485700" w:rsidRPr="00B91092">
              <w:rPr>
                <w:rFonts w:asciiTheme="minorEastAsia" w:eastAsiaTheme="minorEastAsia" w:hAnsiTheme="minorEastAsia" w:cs="ＭＳ Ｐゴシック" w:hint="eastAsia"/>
                <w:bCs/>
                <w:sz w:val="22"/>
                <w:szCs w:val="22"/>
              </w:rPr>
              <w:t>日</w:t>
            </w:r>
          </w:p>
        </w:tc>
        <w:tc>
          <w:tcPr>
            <w:tcW w:w="3402" w:type="dxa"/>
            <w:vAlign w:val="center"/>
          </w:tcPr>
          <w:p w14:paraId="3B84F837" w14:textId="22F98B46" w:rsidR="00485700" w:rsidRPr="00B91092" w:rsidRDefault="0076019C" w:rsidP="00CD285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 xml:space="preserve">令和　</w:t>
            </w:r>
            <w:r w:rsidR="006C5F91">
              <w:rPr>
                <w:rFonts w:asciiTheme="minorEastAsia" w:eastAsiaTheme="minorEastAsia" w:hAnsiTheme="minorEastAsia" w:cs="ＭＳ Ｐゴシック" w:hint="eastAsia"/>
                <w:bCs/>
                <w:sz w:val="22"/>
                <w:szCs w:val="22"/>
              </w:rPr>
              <w:t>２</w:t>
            </w:r>
            <w:r w:rsidR="00DF1623" w:rsidRPr="00B91092">
              <w:rPr>
                <w:rFonts w:asciiTheme="minorEastAsia" w:eastAsiaTheme="minorEastAsia" w:hAnsiTheme="minorEastAsia" w:cs="ＭＳ Ｐゴシック" w:hint="eastAsia"/>
                <w:bCs/>
                <w:sz w:val="22"/>
                <w:szCs w:val="22"/>
              </w:rPr>
              <w:t>年１</w:t>
            </w:r>
            <w:r w:rsidR="006C5F91">
              <w:rPr>
                <w:rFonts w:asciiTheme="minorEastAsia" w:eastAsiaTheme="minorEastAsia" w:hAnsiTheme="minorEastAsia" w:cs="ＭＳ Ｐゴシック" w:hint="eastAsia"/>
                <w:bCs/>
                <w:sz w:val="22"/>
                <w:szCs w:val="22"/>
              </w:rPr>
              <w:t>２</w:t>
            </w:r>
            <w:r w:rsidR="00CD2858" w:rsidRPr="00B91092">
              <w:rPr>
                <w:rFonts w:asciiTheme="minorEastAsia" w:eastAsiaTheme="minorEastAsia" w:hAnsiTheme="minorEastAsia" w:cs="ＭＳ Ｐゴシック" w:hint="eastAsia"/>
                <w:bCs/>
                <w:sz w:val="22"/>
                <w:szCs w:val="22"/>
              </w:rPr>
              <w:t>月</w:t>
            </w:r>
            <w:r w:rsidR="006C5F91">
              <w:rPr>
                <w:rFonts w:asciiTheme="minorEastAsia" w:eastAsiaTheme="minorEastAsia" w:hAnsiTheme="minorEastAsia" w:cs="ＭＳ Ｐゴシック" w:hint="eastAsia"/>
                <w:bCs/>
                <w:sz w:val="22"/>
                <w:szCs w:val="22"/>
              </w:rPr>
              <w:t>３１</w:t>
            </w:r>
            <w:r w:rsidR="00485700" w:rsidRPr="00B91092">
              <w:rPr>
                <w:rFonts w:asciiTheme="minorEastAsia" w:eastAsiaTheme="minorEastAsia" w:hAnsiTheme="minorEastAsia" w:cs="ＭＳ Ｐゴシック" w:hint="eastAsia"/>
                <w:bCs/>
                <w:sz w:val="22"/>
                <w:szCs w:val="22"/>
              </w:rPr>
              <w:t>日</w:t>
            </w:r>
          </w:p>
        </w:tc>
      </w:tr>
      <w:tr w:rsidR="00485700" w:rsidRPr="00B91092" w14:paraId="091C2233" w14:textId="77777777" w:rsidTr="00CD2858">
        <w:trPr>
          <w:trHeight w:val="315"/>
        </w:trPr>
        <w:tc>
          <w:tcPr>
            <w:tcW w:w="2551" w:type="dxa"/>
            <w:shd w:val="clear" w:color="auto" w:fill="FDE9D9" w:themeFill="accent6" w:themeFillTint="33"/>
            <w:vAlign w:val="center"/>
          </w:tcPr>
          <w:p w14:paraId="7FB5B85A" w14:textId="77777777" w:rsidR="00485700" w:rsidRPr="00B91092" w:rsidRDefault="00485700" w:rsidP="00CD2858">
            <w:pPr>
              <w:spacing w:line="0" w:lineRule="atLeast"/>
              <w:ind w:left="246" w:hanging="246"/>
              <w:jc w:val="center"/>
              <w:rPr>
                <w:rFonts w:asciiTheme="minorEastAsia" w:eastAsiaTheme="minorEastAsia" w:hAnsiTheme="minorEastAsia" w:cs="Times New Roman"/>
                <w:kern w:val="2"/>
                <w:sz w:val="22"/>
                <w:szCs w:val="22"/>
              </w:rPr>
            </w:pPr>
            <w:r w:rsidRPr="00B91092">
              <w:rPr>
                <w:rFonts w:asciiTheme="minorEastAsia" w:eastAsiaTheme="minorEastAsia" w:hAnsiTheme="minorEastAsia" w:cs="ＭＳ Ｐゴシック" w:hint="eastAsia"/>
                <w:bCs/>
                <w:sz w:val="22"/>
                <w:szCs w:val="22"/>
                <w:fitText w:val="1980" w:id="-2087039231"/>
              </w:rPr>
              <w:t>実績報告書提出期間</w:t>
            </w:r>
          </w:p>
        </w:tc>
        <w:tc>
          <w:tcPr>
            <w:tcW w:w="6521" w:type="dxa"/>
            <w:gridSpan w:val="2"/>
            <w:vAlign w:val="center"/>
          </w:tcPr>
          <w:p w14:paraId="796E636E" w14:textId="77777777" w:rsidR="00F044D8" w:rsidRPr="00B91092" w:rsidRDefault="00E335C9" w:rsidP="00F044D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事業完</w:t>
            </w:r>
            <w:r w:rsidR="00766DEC" w:rsidRPr="00B91092">
              <w:rPr>
                <w:rFonts w:asciiTheme="minorEastAsia" w:eastAsiaTheme="minorEastAsia" w:hAnsiTheme="minorEastAsia" w:cs="ＭＳ Ｐゴシック" w:hint="eastAsia"/>
                <w:bCs/>
                <w:sz w:val="22"/>
                <w:szCs w:val="22"/>
              </w:rPr>
              <w:t>了</w:t>
            </w:r>
            <w:r w:rsidRPr="00B91092">
              <w:rPr>
                <w:rFonts w:asciiTheme="minorEastAsia" w:eastAsiaTheme="minorEastAsia" w:hAnsiTheme="minorEastAsia" w:cs="ＭＳ Ｐゴシック" w:hint="eastAsia"/>
                <w:bCs/>
                <w:sz w:val="22"/>
                <w:szCs w:val="22"/>
              </w:rPr>
              <w:t>日</w:t>
            </w:r>
            <w:r w:rsidR="00766DEC" w:rsidRPr="00B91092">
              <w:rPr>
                <w:rFonts w:asciiTheme="minorEastAsia" w:eastAsiaTheme="minorEastAsia" w:hAnsiTheme="minorEastAsia" w:cs="ＭＳ Ｐゴシック" w:hint="eastAsia"/>
                <w:bCs/>
                <w:sz w:val="22"/>
                <w:szCs w:val="22"/>
              </w:rPr>
              <w:t>（交付決定時に既に事業が完了している場合は、</w:t>
            </w:r>
          </w:p>
          <w:p w14:paraId="1AE97437" w14:textId="77777777" w:rsidR="00766DEC" w:rsidRPr="00B91092" w:rsidRDefault="00766DEC" w:rsidP="00F044D8">
            <w:pPr>
              <w:spacing w:line="0" w:lineRule="atLeast"/>
              <w:jc w:val="center"/>
              <w:rPr>
                <w:rFonts w:asciiTheme="minorEastAsia" w:eastAsiaTheme="minorEastAsia" w:hAnsiTheme="minorEastAsia" w:cs="ＭＳ Ｐゴシック"/>
                <w:bCs/>
                <w:sz w:val="22"/>
                <w:szCs w:val="22"/>
              </w:rPr>
            </w:pPr>
            <w:r w:rsidRPr="00B91092">
              <w:rPr>
                <w:rFonts w:asciiTheme="minorEastAsia" w:eastAsiaTheme="minorEastAsia" w:hAnsiTheme="minorEastAsia" w:cs="ＭＳ Ｐゴシック" w:hint="eastAsia"/>
                <w:bCs/>
                <w:sz w:val="22"/>
                <w:szCs w:val="22"/>
              </w:rPr>
              <w:t>交付決定日）から１４</w:t>
            </w:r>
            <w:r w:rsidR="00485700" w:rsidRPr="00B91092">
              <w:rPr>
                <w:rFonts w:asciiTheme="minorEastAsia" w:eastAsiaTheme="minorEastAsia" w:hAnsiTheme="minorEastAsia" w:cs="ＭＳ Ｐゴシック" w:hint="eastAsia"/>
                <w:bCs/>
                <w:sz w:val="22"/>
                <w:szCs w:val="22"/>
              </w:rPr>
              <w:t>日以内</w:t>
            </w:r>
          </w:p>
        </w:tc>
      </w:tr>
    </w:tbl>
    <w:p w14:paraId="1758A531" w14:textId="77777777" w:rsidR="005D75DC" w:rsidRPr="00B91092" w:rsidRDefault="00345B39">
      <w:pPr>
        <w:adjustRightInd/>
        <w:spacing w:line="322" w:lineRule="exact"/>
        <w:rPr>
          <w:rFonts w:asciiTheme="minorEastAsia" w:eastAsiaTheme="minorEastAsia" w:hAnsiTheme="minorEastAsia" w:cs="ＭＳ Ｐゴシック"/>
          <w:b/>
          <w:bCs/>
          <w:sz w:val="24"/>
          <w:szCs w:val="24"/>
        </w:rPr>
      </w:pPr>
      <w:r w:rsidRPr="00B91092">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0FB4BA5E" wp14:editId="235E6285">
                <wp:simplePos x="0" y="0"/>
                <wp:positionH relativeFrom="column">
                  <wp:posOffset>282575</wp:posOffset>
                </wp:positionH>
                <wp:positionV relativeFrom="paragraph">
                  <wp:posOffset>119380</wp:posOffset>
                </wp:positionV>
                <wp:extent cx="5762625" cy="4476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14:paraId="29B25D5A" w14:textId="77777777" w:rsidR="005D75DC" w:rsidRPr="005D75DC" w:rsidRDefault="005D75DC" w:rsidP="00AB33AB">
                            <w:pPr>
                              <w:spacing w:line="0" w:lineRule="atLeast"/>
                              <w:rPr>
                                <w:b/>
                                <w:sz w:val="24"/>
                                <w:szCs w:val="24"/>
                              </w:rPr>
                            </w:pPr>
                            <w:r w:rsidRPr="005D75DC">
                              <w:rPr>
                                <w:rFonts w:hint="eastAsia"/>
                                <w:b/>
                                <w:sz w:val="24"/>
                                <w:szCs w:val="24"/>
                              </w:rPr>
                              <w:t>【対象外】</w:t>
                            </w:r>
                          </w:p>
                          <w:p w14:paraId="3AB42022" w14:textId="77777777" w:rsidR="005D75DC" w:rsidRPr="00B91883" w:rsidRDefault="00F971DA" w:rsidP="00F971DA">
                            <w:pPr>
                              <w:spacing w:line="0" w:lineRule="atLeast"/>
                              <w:rPr>
                                <w:rFonts w:ascii="HG丸ｺﾞｼｯｸM-PRO" w:eastAsia="HG丸ｺﾞｼｯｸM-PRO" w:hAnsi="HG丸ｺﾞｼｯｸM-PRO" w:cs="Times New Roman"/>
                              </w:rPr>
                            </w:pPr>
                            <w:r w:rsidRPr="00B91883">
                              <w:rPr>
                                <w:rFonts w:ascii="HG丸ｺﾞｼｯｸM-PRO" w:eastAsia="HG丸ｺﾞｼｯｸM-PRO" w:hAnsi="HG丸ｺﾞｼｯｸM-PRO" w:hint="eastAsia"/>
                              </w:rPr>
                              <w:t>〇令和２年２月２４日以前に着手した取組</w:t>
                            </w:r>
                          </w:p>
                          <w:p w14:paraId="2B419B69"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BA5E" id="Rectangle 2" o:spid="_x0000_s1026" style="position:absolute;left:0;text-align:left;margin-left:22.25pt;margin-top:9.4pt;width:453.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">
                <v:textbox inset="5.85pt,.7pt,5.85pt,.7pt">
                  <w:txbxContent>
                    <w:p w14:paraId="29B25D5A" w14:textId="77777777" w:rsidR="005D75DC" w:rsidRPr="005D75DC" w:rsidRDefault="005D75DC" w:rsidP="00AB33AB">
                      <w:pPr>
                        <w:spacing w:line="0" w:lineRule="atLeast"/>
                        <w:rPr>
                          <w:b/>
                          <w:sz w:val="24"/>
                          <w:szCs w:val="24"/>
                        </w:rPr>
                      </w:pPr>
                      <w:r w:rsidRPr="005D75DC">
                        <w:rPr>
                          <w:rFonts w:hint="eastAsia"/>
                          <w:b/>
                          <w:sz w:val="24"/>
                          <w:szCs w:val="24"/>
                        </w:rPr>
                        <w:t>【対象外】</w:t>
                      </w:r>
                    </w:p>
                    <w:p w14:paraId="3AB42022" w14:textId="77777777" w:rsidR="005D75DC" w:rsidRPr="00B91883" w:rsidRDefault="00F971DA" w:rsidP="00F971DA">
                      <w:pPr>
                        <w:spacing w:line="0" w:lineRule="atLeast"/>
                        <w:rPr>
                          <w:rFonts w:ascii="HG丸ｺﾞｼｯｸM-PRO" w:eastAsia="HG丸ｺﾞｼｯｸM-PRO" w:hAnsi="HG丸ｺﾞｼｯｸM-PRO" w:cs="Times New Roman"/>
                        </w:rPr>
                      </w:pPr>
                      <w:r w:rsidRPr="00B91883">
                        <w:rPr>
                          <w:rFonts w:ascii="HG丸ｺﾞｼｯｸM-PRO" w:eastAsia="HG丸ｺﾞｼｯｸM-PRO" w:hAnsi="HG丸ｺﾞｼｯｸM-PRO" w:hint="eastAsia"/>
                        </w:rPr>
                        <w:t>〇令和２年２月２４日以前に着手した取組</w:t>
                      </w:r>
                    </w:p>
                    <w:p w14:paraId="2B419B69" w14:textId="77777777" w:rsidR="005D75DC" w:rsidRPr="005D75DC" w:rsidRDefault="005D75DC"/>
                  </w:txbxContent>
                </v:textbox>
              </v:rect>
            </w:pict>
          </mc:Fallback>
        </mc:AlternateContent>
      </w:r>
      <w:r w:rsidR="0029251B" w:rsidRPr="00B91092">
        <w:rPr>
          <w:rFonts w:asciiTheme="minorEastAsia" w:eastAsiaTheme="minorEastAsia" w:hAnsiTheme="minorEastAsia" w:cs="ＭＳ Ｐゴシック" w:hint="eastAsia"/>
          <w:b/>
          <w:bCs/>
          <w:sz w:val="24"/>
          <w:szCs w:val="24"/>
        </w:rPr>
        <w:t xml:space="preserve">　</w:t>
      </w:r>
      <w:r w:rsidR="0029251B" w:rsidRPr="00B91092">
        <w:rPr>
          <w:rFonts w:asciiTheme="minorEastAsia" w:eastAsiaTheme="minorEastAsia" w:hAnsiTheme="minorEastAsia" w:cs="ＭＳ Ｐゴシック"/>
          <w:b/>
          <w:bCs/>
          <w:sz w:val="24"/>
          <w:szCs w:val="24"/>
        </w:rPr>
        <w:t xml:space="preserve"> </w:t>
      </w:r>
      <w:r w:rsidR="0029251B" w:rsidRPr="00B91092">
        <w:rPr>
          <w:rFonts w:asciiTheme="minorEastAsia" w:eastAsiaTheme="minorEastAsia" w:hAnsiTheme="minorEastAsia" w:cs="ＭＳ Ｐゴシック" w:hint="eastAsia"/>
          <w:b/>
          <w:bCs/>
          <w:sz w:val="24"/>
          <w:szCs w:val="24"/>
        </w:rPr>
        <w:t xml:space="preserve">　</w:t>
      </w:r>
    </w:p>
    <w:p w14:paraId="3EC61826" w14:textId="77777777" w:rsidR="005D75DC" w:rsidRPr="00B91092" w:rsidRDefault="005D75DC">
      <w:pPr>
        <w:adjustRightInd/>
        <w:spacing w:line="322" w:lineRule="exact"/>
        <w:rPr>
          <w:rFonts w:asciiTheme="minorEastAsia" w:eastAsiaTheme="minorEastAsia" w:hAnsiTheme="minorEastAsia" w:cs="ＭＳ Ｐゴシック"/>
          <w:b/>
          <w:bCs/>
          <w:sz w:val="24"/>
          <w:szCs w:val="24"/>
        </w:rPr>
      </w:pPr>
      <w:bookmarkStart w:id="0" w:name="_GoBack"/>
    </w:p>
    <w:p w14:paraId="5099515B" w14:textId="77777777" w:rsidR="005D75DC" w:rsidRPr="00B91092" w:rsidRDefault="005D75DC">
      <w:pPr>
        <w:adjustRightInd/>
        <w:spacing w:line="322" w:lineRule="exact"/>
        <w:rPr>
          <w:rFonts w:asciiTheme="minorEastAsia" w:eastAsiaTheme="minorEastAsia" w:hAnsiTheme="minorEastAsia" w:cs="ＭＳ Ｐゴシック"/>
          <w:b/>
          <w:bCs/>
          <w:sz w:val="24"/>
          <w:szCs w:val="24"/>
        </w:rPr>
      </w:pPr>
    </w:p>
    <w:bookmarkEnd w:id="0"/>
    <w:p w14:paraId="24D2EAF3" w14:textId="77777777" w:rsidR="00463C68" w:rsidRPr="00B91092" w:rsidRDefault="00463C68">
      <w:pPr>
        <w:adjustRightInd/>
        <w:spacing w:line="312" w:lineRule="exact"/>
        <w:rPr>
          <w:rFonts w:asciiTheme="minorEastAsia" w:eastAsiaTheme="minorEastAsia" w:hAnsiTheme="minorEastAsia" w:cs="ＭＳ Ｐゴシック"/>
          <w:b/>
          <w:bCs/>
          <w:sz w:val="24"/>
          <w:szCs w:val="24"/>
        </w:rPr>
      </w:pPr>
    </w:p>
    <w:p w14:paraId="4A8C2C6A" w14:textId="77777777" w:rsidR="00F971DA" w:rsidRPr="00B91092" w:rsidRDefault="00766DEC" w:rsidP="00766DEC">
      <w:pPr>
        <w:pStyle w:val="1"/>
        <w:rPr>
          <w:rFonts w:asciiTheme="minorEastAsia" w:eastAsiaTheme="minorEastAsia" w:hAnsiTheme="minorEastAsia"/>
        </w:rPr>
      </w:pPr>
      <w:r w:rsidRPr="00B91092">
        <w:rPr>
          <w:rFonts w:asciiTheme="minorEastAsia" w:eastAsiaTheme="minorEastAsia" w:hAnsiTheme="minorEastAsia"/>
        </w:rPr>
        <w:t>【補助対象経費】</w:t>
      </w:r>
    </w:p>
    <w:p w14:paraId="7E90CAED" w14:textId="75A8AD0A" w:rsidR="002C6B12" w:rsidRPr="00B91092" w:rsidRDefault="00766DEC" w:rsidP="00ED0409">
      <w:pPr>
        <w:adjustRightInd/>
        <w:spacing w:line="322" w:lineRule="exact"/>
        <w:ind w:leftChars="100" w:left="210"/>
        <w:rPr>
          <w:rFonts w:asciiTheme="minorEastAsia" w:eastAsiaTheme="minorEastAsia" w:hAnsiTheme="minorEastAsia" w:cs="ＭＳ Ｐゴシック"/>
          <w:color w:val="000000" w:themeColor="text1"/>
          <w:sz w:val="24"/>
          <w:szCs w:val="20"/>
        </w:rPr>
      </w:pPr>
      <w:r w:rsidRPr="00B91092">
        <w:rPr>
          <w:rFonts w:asciiTheme="minorEastAsia" w:eastAsiaTheme="minorEastAsia" w:hAnsiTheme="minorEastAsia" w:cs="ＭＳ Ｐゴシック"/>
          <w:color w:val="000000" w:themeColor="text1"/>
          <w:sz w:val="24"/>
          <w:szCs w:val="20"/>
        </w:rPr>
        <w:t>補助対象となる経費は、令和２年２月２５日以降に事業開始（契約・発注）した申請取組（事業）に必要な経費（消費税抜き）で、令和２年</w:t>
      </w:r>
      <w:r w:rsidR="0076019C" w:rsidRPr="00B91092">
        <w:rPr>
          <w:rFonts w:asciiTheme="minorEastAsia" w:eastAsiaTheme="minorEastAsia" w:hAnsiTheme="minorEastAsia" w:cs="ＭＳ Ｐゴシック" w:hint="eastAsia"/>
          <w:color w:val="000000" w:themeColor="text1"/>
          <w:sz w:val="24"/>
          <w:szCs w:val="20"/>
        </w:rPr>
        <w:t>２月２５日から令和</w:t>
      </w:r>
      <w:r w:rsidR="006C5F91">
        <w:rPr>
          <w:rFonts w:asciiTheme="minorEastAsia" w:eastAsiaTheme="minorEastAsia" w:hAnsiTheme="minorEastAsia" w:cs="ＭＳ Ｐゴシック" w:hint="eastAsia"/>
          <w:color w:val="000000" w:themeColor="text1"/>
          <w:sz w:val="24"/>
          <w:szCs w:val="20"/>
        </w:rPr>
        <w:t>２</w:t>
      </w:r>
      <w:r w:rsidR="00ED0409" w:rsidRPr="00B91092">
        <w:rPr>
          <w:rFonts w:asciiTheme="minorEastAsia" w:eastAsiaTheme="minorEastAsia" w:hAnsiTheme="minorEastAsia" w:cs="ＭＳ Ｐゴシック" w:hint="eastAsia"/>
          <w:color w:val="000000" w:themeColor="text1"/>
          <w:sz w:val="24"/>
          <w:szCs w:val="20"/>
        </w:rPr>
        <w:t>年１</w:t>
      </w:r>
      <w:r w:rsidR="006C5F91">
        <w:rPr>
          <w:rFonts w:asciiTheme="minorEastAsia" w:eastAsiaTheme="minorEastAsia" w:hAnsiTheme="minorEastAsia" w:cs="ＭＳ Ｐゴシック" w:hint="eastAsia"/>
          <w:color w:val="000000" w:themeColor="text1"/>
          <w:sz w:val="24"/>
          <w:szCs w:val="20"/>
        </w:rPr>
        <w:t>２</w:t>
      </w:r>
      <w:r w:rsidR="00DF1623" w:rsidRPr="00B91092">
        <w:rPr>
          <w:rFonts w:asciiTheme="minorEastAsia" w:eastAsiaTheme="minorEastAsia" w:hAnsiTheme="minorEastAsia" w:cs="ＭＳ Ｐゴシック" w:hint="eastAsia"/>
          <w:color w:val="000000" w:themeColor="text1"/>
          <w:sz w:val="24"/>
          <w:szCs w:val="20"/>
        </w:rPr>
        <w:t>月</w:t>
      </w:r>
      <w:r w:rsidR="006C5F91">
        <w:rPr>
          <w:rFonts w:asciiTheme="minorEastAsia" w:eastAsiaTheme="minorEastAsia" w:hAnsiTheme="minorEastAsia" w:cs="ＭＳ Ｐゴシック" w:hint="eastAsia"/>
          <w:color w:val="000000" w:themeColor="text1"/>
          <w:sz w:val="24"/>
          <w:szCs w:val="20"/>
        </w:rPr>
        <w:t>３１</w:t>
      </w:r>
      <w:r w:rsidRPr="00B91092">
        <w:rPr>
          <w:rFonts w:asciiTheme="minorEastAsia" w:eastAsiaTheme="minorEastAsia" w:hAnsiTheme="minorEastAsia" w:cs="ＭＳ Ｐゴシック" w:hint="eastAsia"/>
          <w:color w:val="000000" w:themeColor="text1"/>
          <w:sz w:val="24"/>
          <w:szCs w:val="20"/>
        </w:rPr>
        <w:t>日までに</w:t>
      </w:r>
      <w:r w:rsidR="00F044D8" w:rsidRPr="00B91092">
        <w:rPr>
          <w:rFonts w:asciiTheme="minorEastAsia" w:eastAsiaTheme="minorEastAsia" w:hAnsiTheme="minorEastAsia" w:cs="ＭＳ Ｐゴシック" w:hint="eastAsia"/>
          <w:color w:val="000000" w:themeColor="text1"/>
          <w:sz w:val="24"/>
          <w:szCs w:val="20"/>
        </w:rPr>
        <w:t>請求・支払い行為が完了するものです。</w:t>
      </w:r>
    </w:p>
    <w:p w14:paraId="13C5DFEF" w14:textId="77777777" w:rsidR="00CE3E6E" w:rsidRPr="00B91092" w:rsidRDefault="00AF59E5" w:rsidP="004A2051">
      <w:pPr>
        <w:adjustRightInd/>
        <w:spacing w:line="322" w:lineRule="exact"/>
        <w:rPr>
          <w:rFonts w:asciiTheme="minorEastAsia" w:eastAsiaTheme="minorEastAsia" w:hAnsiTheme="minorEastAsia" w:cs="ＭＳ Ｐゴシック"/>
          <w:sz w:val="24"/>
          <w:szCs w:val="24"/>
        </w:rPr>
      </w:pPr>
      <w:r w:rsidRPr="00B91092">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6F64EE5" wp14:editId="623DAB70">
                <wp:simplePos x="0" y="0"/>
                <wp:positionH relativeFrom="column">
                  <wp:posOffset>8846</wp:posOffset>
                </wp:positionH>
                <wp:positionV relativeFrom="paragraph">
                  <wp:posOffset>161321</wp:posOffset>
                </wp:positionV>
                <wp:extent cx="6115050" cy="3168502"/>
                <wp:effectExtent l="0" t="0" r="1905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168502"/>
                        </a:xfrm>
                        <a:prstGeom prst="rect">
                          <a:avLst/>
                        </a:prstGeom>
                        <a:solidFill>
                          <a:srgbClr val="FFFFFF"/>
                        </a:solidFill>
                        <a:ln w="9525">
                          <a:solidFill>
                            <a:srgbClr val="000000"/>
                          </a:solidFill>
                          <a:prstDash val="dash"/>
                          <a:miter lim="800000"/>
                          <a:headEnd/>
                          <a:tailEnd/>
                        </a:ln>
                      </wps:spPr>
                      <wps:txbx>
                        <w:txbxContent>
                          <w:p w14:paraId="38A262E6" w14:textId="77777777" w:rsidR="00F044D8" w:rsidRPr="00142FBA" w:rsidRDefault="00F044D8" w:rsidP="00AF59E5">
                            <w:pPr>
                              <w:adjustRightInd/>
                              <w:spacing w:beforeLines="50" w:before="120" w:line="240" w:lineRule="atLeast"/>
                              <w:jc w:val="left"/>
                              <w:rPr>
                                <w:rFonts w:ascii="HG丸ｺﾞｼｯｸM-PRO" w:eastAsia="HG丸ｺﾞｼｯｸM-PRO" w:hAnsi="HG丸ｺﾞｼｯｸM-PRO"/>
                                <w:b/>
                                <w:color w:val="auto"/>
                                <w:sz w:val="24"/>
                                <w:szCs w:val="24"/>
                              </w:rPr>
                            </w:pPr>
                            <w:r w:rsidRPr="00142FBA">
                              <w:rPr>
                                <w:rFonts w:ascii="HG丸ｺﾞｼｯｸM-PRO" w:eastAsia="HG丸ｺﾞｼｯｸM-PRO" w:hAnsi="HG丸ｺﾞｼｯｸM-PRO" w:hint="eastAsia"/>
                                <w:b/>
                                <w:color w:val="auto"/>
                                <w:sz w:val="24"/>
                                <w:szCs w:val="24"/>
                              </w:rPr>
                              <w:t>［補助対象経費の具体例］</w:t>
                            </w:r>
                          </w:p>
                          <w:p w14:paraId="48B8E77F" w14:textId="77777777" w:rsidR="00F044D8" w:rsidRPr="00142FBA" w:rsidRDefault="00F044D8" w:rsidP="00AF59E5">
                            <w:pPr>
                              <w:adjustRightInd/>
                              <w:spacing w:beforeLines="50" w:before="120" w:line="240" w:lineRule="atLeast"/>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新型コロナウイルス感染症のさらなる拡大を防ぐための取組に係る経費</w:t>
                            </w:r>
                          </w:p>
                          <w:p w14:paraId="7895DA16" w14:textId="77777777" w:rsidR="00142FBA" w:rsidRPr="00142FBA" w:rsidRDefault="00F044D8"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テレワークの実施に係るソフトウェア等の</w:t>
                            </w:r>
                            <w:r w:rsidR="00142FBA" w:rsidRPr="00142FBA">
                              <w:rPr>
                                <w:rFonts w:ascii="HG丸ｺﾞｼｯｸM-PRO" w:eastAsia="HG丸ｺﾞｼｯｸM-PRO" w:hAnsi="HG丸ｺﾞｼｯｸM-PRO" w:cs="ＭＳ Ｐゴシック" w:hint="eastAsia"/>
                                <w:color w:val="auto"/>
                                <w:sz w:val="22"/>
                                <w:szCs w:val="22"/>
                              </w:rPr>
                              <w:t>導入経費</w:t>
                            </w:r>
                          </w:p>
                          <w:p w14:paraId="27DC6DDD" w14:textId="77777777" w:rsidR="003B2527" w:rsidRPr="00142FBA" w:rsidRDefault="003B2527" w:rsidP="00AF59E5">
                            <w:pPr>
                              <w:adjustRightInd/>
                              <w:spacing w:beforeLines="50" w:before="120" w:line="240" w:lineRule="atLeast"/>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F044D8" w:rsidRPr="00142FBA">
                              <w:rPr>
                                <w:rFonts w:ascii="HG丸ｺﾞｼｯｸM-PRO" w:eastAsia="HG丸ｺﾞｼｯｸM-PRO" w:hAnsi="HG丸ｺﾞｼｯｸM-PRO" w:cs="ＭＳ Ｐゴシック" w:hint="eastAsia"/>
                                <w:color w:val="auto"/>
                                <w:sz w:val="22"/>
                                <w:szCs w:val="22"/>
                              </w:rPr>
                              <w:t>売上向上や販路開拓に向けた取組に係る経費</w:t>
                            </w:r>
                          </w:p>
                          <w:p w14:paraId="4E6F721A" w14:textId="77777777"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F044D8" w:rsidRPr="00142FBA">
                              <w:rPr>
                                <w:rFonts w:ascii="HG丸ｺﾞｼｯｸM-PRO" w:eastAsia="HG丸ｺﾞｼｯｸM-PRO" w:hAnsi="HG丸ｺﾞｼｯｸM-PRO" w:cs="ＭＳ Ｐゴシック" w:hint="eastAsia"/>
                                <w:color w:val="auto"/>
                                <w:sz w:val="22"/>
                                <w:szCs w:val="22"/>
                              </w:rPr>
                              <w:t xml:space="preserve">　インターネット販売の強化に要する経費</w:t>
                            </w:r>
                          </w:p>
                          <w:p w14:paraId="24793FD7" w14:textId="77777777" w:rsidR="00142FBA" w:rsidRPr="00142FBA" w:rsidRDefault="00142FBA"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　ケータリングやテイクアウト事業の開始に伴い、保冷車や容器、食器等の購入経費</w:t>
                            </w:r>
                          </w:p>
                          <w:p w14:paraId="5A92E043" w14:textId="77777777" w:rsidR="00CE3E6E"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CE3E6E" w:rsidRPr="00142FBA">
                              <w:rPr>
                                <w:rFonts w:ascii="HG丸ｺﾞｼｯｸM-PRO" w:eastAsia="HG丸ｺﾞｼｯｸM-PRO" w:hAnsi="HG丸ｺﾞｼｯｸM-PRO" w:cs="ＭＳ Ｐゴシック" w:hint="eastAsia"/>
                                <w:color w:val="auto"/>
                                <w:sz w:val="22"/>
                                <w:szCs w:val="22"/>
                              </w:rPr>
                              <w:t>のぼり旗等の作成経費</w:t>
                            </w:r>
                          </w:p>
                          <w:p w14:paraId="4FB25D47" w14:textId="77777777"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Pr="00142FBA">
                              <w:rPr>
                                <w:rFonts w:ascii="HG丸ｺﾞｼｯｸM-PRO" w:eastAsia="HG丸ｺﾞｼｯｸM-PRO" w:hAnsi="HG丸ｺﾞｼｯｸM-PRO" w:cs="ＭＳ Ｐゴシック" w:hint="eastAsia"/>
                                <w:color w:val="auto"/>
                                <w:sz w:val="22"/>
                                <w:szCs w:val="22"/>
                              </w:rPr>
                              <w:t>新聞折込</w:t>
                            </w:r>
                            <w:r w:rsidR="003209A3" w:rsidRPr="00142FBA">
                              <w:rPr>
                                <w:rFonts w:ascii="HG丸ｺﾞｼｯｸM-PRO" w:eastAsia="HG丸ｺﾞｼｯｸM-PRO" w:hAnsi="HG丸ｺﾞｼｯｸM-PRO" w:cs="ＭＳ Ｐゴシック" w:hint="eastAsia"/>
                                <w:color w:val="auto"/>
                                <w:sz w:val="22"/>
                                <w:szCs w:val="22"/>
                              </w:rPr>
                              <w:t>み</w:t>
                            </w:r>
                            <w:r w:rsidRPr="00142FBA">
                              <w:rPr>
                                <w:rFonts w:ascii="HG丸ｺﾞｼｯｸM-PRO" w:eastAsia="HG丸ｺﾞｼｯｸM-PRO" w:hAnsi="HG丸ｺﾞｼｯｸM-PRO" w:cs="ＭＳ Ｐゴシック" w:hint="eastAsia"/>
                                <w:color w:val="auto"/>
                                <w:sz w:val="22"/>
                                <w:szCs w:val="22"/>
                              </w:rPr>
                              <w:t>、</w:t>
                            </w:r>
                            <w:r w:rsidR="003209A3" w:rsidRPr="00142FBA">
                              <w:rPr>
                                <w:rFonts w:ascii="HG丸ｺﾞｼｯｸM-PRO" w:eastAsia="HG丸ｺﾞｼｯｸM-PRO" w:hAnsi="HG丸ｺﾞｼｯｸM-PRO" w:cs="ＭＳ Ｐゴシック" w:hint="eastAsia"/>
                                <w:color w:val="auto"/>
                                <w:sz w:val="22"/>
                                <w:szCs w:val="22"/>
                              </w:rPr>
                              <w:t>チラシ作成、</w:t>
                            </w:r>
                            <w:r w:rsidRPr="00142FBA">
                              <w:rPr>
                                <w:rFonts w:ascii="HG丸ｺﾞｼｯｸM-PRO" w:eastAsia="HG丸ｺﾞｼｯｸM-PRO" w:hAnsi="HG丸ｺﾞｼｯｸM-PRO" w:cs="ＭＳ Ｐゴシック" w:hint="eastAsia"/>
                                <w:color w:val="auto"/>
                                <w:sz w:val="22"/>
                                <w:szCs w:val="22"/>
                              </w:rPr>
                              <w:t>ホームページ作成に係る経費</w:t>
                            </w:r>
                          </w:p>
                          <w:p w14:paraId="08B15F10" w14:textId="77777777" w:rsidR="003209A3" w:rsidRPr="00142FBA" w:rsidRDefault="003209A3"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w:t>
                            </w:r>
                            <w:r w:rsidR="00654EFA" w:rsidRPr="00142FBA">
                              <w:rPr>
                                <w:rFonts w:ascii="HG丸ｺﾞｼｯｸM-PRO" w:eastAsia="HG丸ｺﾞｼｯｸM-PRO" w:hAnsi="HG丸ｺﾞｼｯｸM-PRO" w:hint="eastAsia"/>
                                <w:color w:val="auto"/>
                                <w:sz w:val="22"/>
                                <w:szCs w:val="22"/>
                              </w:rPr>
                              <w:t xml:space="preserve">　</w:t>
                            </w:r>
                            <w:r w:rsidRPr="00142FBA">
                              <w:rPr>
                                <w:rFonts w:ascii="HG丸ｺﾞｼｯｸM-PRO" w:eastAsia="HG丸ｺﾞｼｯｸM-PRO" w:hAnsi="HG丸ｺﾞｼｯｸM-PRO" w:hint="eastAsia"/>
                                <w:color w:val="auto"/>
                                <w:sz w:val="22"/>
                                <w:szCs w:val="22"/>
                              </w:rPr>
                              <w:t>集客増加を目指す事務所等の修繕経費</w:t>
                            </w:r>
                            <w:r w:rsidR="00A40692" w:rsidRPr="00142FBA">
                              <w:rPr>
                                <w:rFonts w:ascii="HG丸ｺﾞｼｯｸM-PRO" w:eastAsia="HG丸ｺﾞｼｯｸM-PRO" w:hAnsi="HG丸ｺﾞｼｯｸM-PRO" w:hint="eastAsia"/>
                                <w:color w:val="auto"/>
                                <w:sz w:val="22"/>
                                <w:szCs w:val="22"/>
                              </w:rPr>
                              <w:t>・備品等の購入経費</w:t>
                            </w:r>
                          </w:p>
                          <w:p w14:paraId="17989C5E" w14:textId="77777777" w:rsidR="00654EFA" w:rsidRPr="00142FBA" w:rsidRDefault="00654EFA" w:rsidP="00AF59E5">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w:t>
                            </w:r>
                            <w:r w:rsidR="000947EC">
                              <w:rPr>
                                <w:rFonts w:ascii="HG丸ｺﾞｼｯｸM-PRO" w:eastAsia="HG丸ｺﾞｼｯｸM-PRO" w:hAnsi="HG丸ｺﾞｼｯｸM-PRO" w:hint="eastAsia"/>
                                <w:color w:val="auto"/>
                                <w:sz w:val="22"/>
                                <w:szCs w:val="22"/>
                              </w:rPr>
                              <w:t>固定経費削減につながる取組に係る</w:t>
                            </w:r>
                            <w:r w:rsidRPr="00142FBA">
                              <w:rPr>
                                <w:rFonts w:ascii="HG丸ｺﾞｼｯｸM-PRO" w:eastAsia="HG丸ｺﾞｼｯｸM-PRO" w:hAnsi="HG丸ｺﾞｼｯｸM-PRO" w:hint="eastAsia"/>
                                <w:color w:val="auto"/>
                                <w:sz w:val="22"/>
                                <w:szCs w:val="22"/>
                              </w:rPr>
                              <w:t>経費</w:t>
                            </w:r>
                          </w:p>
                          <w:p w14:paraId="54B3746D" w14:textId="77777777" w:rsidR="00654EFA" w:rsidRPr="00142FBA" w:rsidRDefault="00654EFA"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作業効</w:t>
                            </w:r>
                            <w:r w:rsidR="000947EC">
                              <w:rPr>
                                <w:rFonts w:ascii="HG丸ｺﾞｼｯｸM-PRO" w:eastAsia="HG丸ｺﾞｼｯｸM-PRO" w:hAnsi="HG丸ｺﾞｼｯｸM-PRO" w:hint="eastAsia"/>
                                <w:color w:val="auto"/>
                                <w:sz w:val="22"/>
                                <w:szCs w:val="22"/>
                              </w:rPr>
                              <w:t>率を大幅に向上させる機器導入や省エネ効果のある機器等への更新</w:t>
                            </w:r>
                            <w:r w:rsidR="00971033">
                              <w:rPr>
                                <w:rFonts w:ascii="HG丸ｺﾞｼｯｸM-PRO" w:eastAsia="HG丸ｺﾞｼｯｸM-PRO" w:hAnsi="HG丸ｺﾞｼｯｸM-PRO" w:hint="eastAsia"/>
                                <w:color w:val="auto"/>
                                <w:sz w:val="22"/>
                                <w:szCs w:val="22"/>
                              </w:rPr>
                              <w:t>経費</w:t>
                            </w:r>
                          </w:p>
                          <w:p w14:paraId="03864EDF" w14:textId="77777777" w:rsidR="00654EFA" w:rsidRPr="00142FBA" w:rsidRDefault="00E335C9" w:rsidP="00AF59E5">
                            <w:pPr>
                              <w:spacing w:beforeLines="50" w:before="1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固定客を生み出すような</w:t>
                            </w:r>
                            <w:r w:rsidR="00654EFA" w:rsidRPr="00142FBA">
                              <w:rPr>
                                <w:rFonts w:ascii="HG丸ｺﾞｼｯｸM-PRO" w:eastAsia="HG丸ｺﾞｼｯｸM-PRO" w:hAnsi="HG丸ｺﾞｼｯｸM-PRO" w:hint="eastAsia"/>
                                <w:color w:val="auto"/>
                                <w:sz w:val="22"/>
                                <w:szCs w:val="22"/>
                              </w:rPr>
                              <w:t>イベント</w:t>
                            </w:r>
                            <w:r>
                              <w:rPr>
                                <w:rFonts w:ascii="HG丸ｺﾞｼｯｸM-PRO" w:eastAsia="HG丸ｺﾞｼｯｸM-PRO" w:hAnsi="HG丸ｺﾞｼｯｸM-PRO" w:hint="eastAsia"/>
                                <w:color w:val="auto"/>
                                <w:sz w:val="22"/>
                                <w:szCs w:val="22"/>
                              </w:rPr>
                              <w:t>実施に係る経費</w:t>
                            </w:r>
                          </w:p>
                          <w:p w14:paraId="528C693F" w14:textId="77777777" w:rsidR="00654EFA" w:rsidRPr="00142FBA" w:rsidRDefault="00654EFA" w:rsidP="00654EFA">
                            <w:pPr>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　売り出し等チラシ、イベントなどの粗品に係る経費</w:t>
                            </w:r>
                          </w:p>
                          <w:p w14:paraId="6FAE847A" w14:textId="77777777" w:rsidR="00CE3E6E" w:rsidRPr="0076019C" w:rsidRDefault="00654EFA" w:rsidP="0076019C">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その他、事業趣旨に合致した取組で、中小企業応援隊が必要と判断したもの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4EE5" id="Rectangle 3" o:spid="_x0000_s1027" style="position:absolute;left:0;text-align:left;margin-left:.7pt;margin-top:12.7pt;width:481.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">
                <v:stroke dashstyle="dash"/>
                <v:textbox inset="5.85pt,.7pt,5.85pt,.7pt">
                  <w:txbxContent>
                    <w:p w14:paraId="38A262E6" w14:textId="77777777" w:rsidR="00F044D8" w:rsidRPr="00142FBA" w:rsidRDefault="00F044D8" w:rsidP="00AF59E5">
                      <w:pPr>
                        <w:adjustRightInd/>
                        <w:spacing w:beforeLines="50" w:before="120" w:line="240" w:lineRule="atLeast"/>
                        <w:jc w:val="left"/>
                        <w:rPr>
                          <w:rFonts w:ascii="HG丸ｺﾞｼｯｸM-PRO" w:eastAsia="HG丸ｺﾞｼｯｸM-PRO" w:hAnsi="HG丸ｺﾞｼｯｸM-PRO"/>
                          <w:b/>
                          <w:color w:val="auto"/>
                          <w:sz w:val="24"/>
                          <w:szCs w:val="24"/>
                        </w:rPr>
                      </w:pPr>
                      <w:r w:rsidRPr="00142FBA">
                        <w:rPr>
                          <w:rFonts w:ascii="HG丸ｺﾞｼｯｸM-PRO" w:eastAsia="HG丸ｺﾞｼｯｸM-PRO" w:hAnsi="HG丸ｺﾞｼｯｸM-PRO" w:hint="eastAsia"/>
                          <w:b/>
                          <w:color w:val="auto"/>
                          <w:sz w:val="24"/>
                          <w:szCs w:val="24"/>
                        </w:rPr>
                        <w:t>［補助対象経費の具体例］</w:t>
                      </w:r>
                    </w:p>
                    <w:p w14:paraId="48B8E77F" w14:textId="77777777" w:rsidR="00F044D8" w:rsidRPr="00142FBA" w:rsidRDefault="00F044D8" w:rsidP="00AF59E5">
                      <w:pPr>
                        <w:adjustRightInd/>
                        <w:spacing w:beforeLines="50" w:before="120" w:line="240" w:lineRule="atLeast"/>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新型コロナウイルス感染症のさらなる拡大を防ぐための取組に係る経費</w:t>
                      </w:r>
                    </w:p>
                    <w:p w14:paraId="7895DA16" w14:textId="77777777" w:rsidR="00142FBA" w:rsidRPr="00142FBA" w:rsidRDefault="00F044D8"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テレワークの実施に係るソフトウェア等の</w:t>
                      </w:r>
                      <w:r w:rsidR="00142FBA" w:rsidRPr="00142FBA">
                        <w:rPr>
                          <w:rFonts w:ascii="HG丸ｺﾞｼｯｸM-PRO" w:eastAsia="HG丸ｺﾞｼｯｸM-PRO" w:hAnsi="HG丸ｺﾞｼｯｸM-PRO" w:cs="ＭＳ Ｐゴシック" w:hint="eastAsia"/>
                          <w:color w:val="auto"/>
                          <w:sz w:val="22"/>
                          <w:szCs w:val="22"/>
                        </w:rPr>
                        <w:t>導入経費</w:t>
                      </w:r>
                    </w:p>
                    <w:p w14:paraId="27DC6DDD" w14:textId="77777777" w:rsidR="003B2527" w:rsidRPr="00142FBA" w:rsidRDefault="003B2527" w:rsidP="00AF59E5">
                      <w:pPr>
                        <w:adjustRightInd/>
                        <w:spacing w:beforeLines="50" w:before="120" w:line="240" w:lineRule="atLeast"/>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F044D8" w:rsidRPr="00142FBA">
                        <w:rPr>
                          <w:rFonts w:ascii="HG丸ｺﾞｼｯｸM-PRO" w:eastAsia="HG丸ｺﾞｼｯｸM-PRO" w:hAnsi="HG丸ｺﾞｼｯｸM-PRO" w:cs="ＭＳ Ｐゴシック" w:hint="eastAsia"/>
                          <w:color w:val="auto"/>
                          <w:sz w:val="22"/>
                          <w:szCs w:val="22"/>
                        </w:rPr>
                        <w:t>売上向上や販路開拓に向けた取組に係る経費</w:t>
                      </w:r>
                    </w:p>
                    <w:p w14:paraId="4E6F721A" w14:textId="77777777"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F044D8" w:rsidRPr="00142FBA">
                        <w:rPr>
                          <w:rFonts w:ascii="HG丸ｺﾞｼｯｸM-PRO" w:eastAsia="HG丸ｺﾞｼｯｸM-PRO" w:hAnsi="HG丸ｺﾞｼｯｸM-PRO" w:cs="ＭＳ Ｐゴシック" w:hint="eastAsia"/>
                          <w:color w:val="auto"/>
                          <w:sz w:val="22"/>
                          <w:szCs w:val="22"/>
                        </w:rPr>
                        <w:t xml:space="preserve">　インターネット販売の強化に要する経費</w:t>
                      </w:r>
                    </w:p>
                    <w:p w14:paraId="24793FD7" w14:textId="77777777" w:rsidR="00142FBA" w:rsidRPr="00142FBA" w:rsidRDefault="00142FBA"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　ケータリングやテイクアウト事業の開始に伴い、保冷車や容器、食器等の購入経費</w:t>
                      </w:r>
                    </w:p>
                    <w:p w14:paraId="5A92E043" w14:textId="77777777" w:rsidR="00CE3E6E"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CE3E6E" w:rsidRPr="00142FBA">
                        <w:rPr>
                          <w:rFonts w:ascii="HG丸ｺﾞｼｯｸM-PRO" w:eastAsia="HG丸ｺﾞｼｯｸM-PRO" w:hAnsi="HG丸ｺﾞｼｯｸM-PRO" w:cs="ＭＳ Ｐゴシック" w:hint="eastAsia"/>
                          <w:color w:val="auto"/>
                          <w:sz w:val="22"/>
                          <w:szCs w:val="22"/>
                        </w:rPr>
                        <w:t>のぼり旗等の作成経費</w:t>
                      </w:r>
                    </w:p>
                    <w:p w14:paraId="4FB25D47" w14:textId="77777777"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Pr="00142FBA">
                        <w:rPr>
                          <w:rFonts w:ascii="HG丸ｺﾞｼｯｸM-PRO" w:eastAsia="HG丸ｺﾞｼｯｸM-PRO" w:hAnsi="HG丸ｺﾞｼｯｸM-PRO" w:cs="ＭＳ Ｐゴシック" w:hint="eastAsia"/>
                          <w:color w:val="auto"/>
                          <w:sz w:val="22"/>
                          <w:szCs w:val="22"/>
                        </w:rPr>
                        <w:t>新聞折込</w:t>
                      </w:r>
                      <w:r w:rsidR="003209A3" w:rsidRPr="00142FBA">
                        <w:rPr>
                          <w:rFonts w:ascii="HG丸ｺﾞｼｯｸM-PRO" w:eastAsia="HG丸ｺﾞｼｯｸM-PRO" w:hAnsi="HG丸ｺﾞｼｯｸM-PRO" w:cs="ＭＳ Ｐゴシック" w:hint="eastAsia"/>
                          <w:color w:val="auto"/>
                          <w:sz w:val="22"/>
                          <w:szCs w:val="22"/>
                        </w:rPr>
                        <w:t>み</w:t>
                      </w:r>
                      <w:r w:rsidRPr="00142FBA">
                        <w:rPr>
                          <w:rFonts w:ascii="HG丸ｺﾞｼｯｸM-PRO" w:eastAsia="HG丸ｺﾞｼｯｸM-PRO" w:hAnsi="HG丸ｺﾞｼｯｸM-PRO" w:cs="ＭＳ Ｐゴシック" w:hint="eastAsia"/>
                          <w:color w:val="auto"/>
                          <w:sz w:val="22"/>
                          <w:szCs w:val="22"/>
                        </w:rPr>
                        <w:t>、</w:t>
                      </w:r>
                      <w:r w:rsidR="003209A3" w:rsidRPr="00142FBA">
                        <w:rPr>
                          <w:rFonts w:ascii="HG丸ｺﾞｼｯｸM-PRO" w:eastAsia="HG丸ｺﾞｼｯｸM-PRO" w:hAnsi="HG丸ｺﾞｼｯｸM-PRO" w:cs="ＭＳ Ｐゴシック" w:hint="eastAsia"/>
                          <w:color w:val="auto"/>
                          <w:sz w:val="22"/>
                          <w:szCs w:val="22"/>
                        </w:rPr>
                        <w:t>チラシ作成、</w:t>
                      </w:r>
                      <w:r w:rsidRPr="00142FBA">
                        <w:rPr>
                          <w:rFonts w:ascii="HG丸ｺﾞｼｯｸM-PRO" w:eastAsia="HG丸ｺﾞｼｯｸM-PRO" w:hAnsi="HG丸ｺﾞｼｯｸM-PRO" w:cs="ＭＳ Ｐゴシック" w:hint="eastAsia"/>
                          <w:color w:val="auto"/>
                          <w:sz w:val="22"/>
                          <w:szCs w:val="22"/>
                        </w:rPr>
                        <w:t>ホームページ作成に係る経費</w:t>
                      </w:r>
                    </w:p>
                    <w:p w14:paraId="08B15F10" w14:textId="77777777" w:rsidR="003209A3" w:rsidRPr="00142FBA" w:rsidRDefault="003209A3"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w:t>
                      </w:r>
                      <w:r w:rsidR="00654EFA" w:rsidRPr="00142FBA">
                        <w:rPr>
                          <w:rFonts w:ascii="HG丸ｺﾞｼｯｸM-PRO" w:eastAsia="HG丸ｺﾞｼｯｸM-PRO" w:hAnsi="HG丸ｺﾞｼｯｸM-PRO" w:hint="eastAsia"/>
                          <w:color w:val="auto"/>
                          <w:sz w:val="22"/>
                          <w:szCs w:val="22"/>
                        </w:rPr>
                        <w:t xml:space="preserve">　</w:t>
                      </w:r>
                      <w:r w:rsidRPr="00142FBA">
                        <w:rPr>
                          <w:rFonts w:ascii="HG丸ｺﾞｼｯｸM-PRO" w:eastAsia="HG丸ｺﾞｼｯｸM-PRO" w:hAnsi="HG丸ｺﾞｼｯｸM-PRO" w:hint="eastAsia"/>
                          <w:color w:val="auto"/>
                          <w:sz w:val="22"/>
                          <w:szCs w:val="22"/>
                        </w:rPr>
                        <w:t>集客増加を目指す事務所等の修繕経費</w:t>
                      </w:r>
                      <w:r w:rsidR="00A40692" w:rsidRPr="00142FBA">
                        <w:rPr>
                          <w:rFonts w:ascii="HG丸ｺﾞｼｯｸM-PRO" w:eastAsia="HG丸ｺﾞｼｯｸM-PRO" w:hAnsi="HG丸ｺﾞｼｯｸM-PRO" w:hint="eastAsia"/>
                          <w:color w:val="auto"/>
                          <w:sz w:val="22"/>
                          <w:szCs w:val="22"/>
                        </w:rPr>
                        <w:t>・備品等の購入経費</w:t>
                      </w:r>
                    </w:p>
                    <w:p w14:paraId="17989C5E" w14:textId="77777777" w:rsidR="00654EFA" w:rsidRPr="00142FBA" w:rsidRDefault="00654EFA" w:rsidP="00AF59E5">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w:t>
                      </w:r>
                      <w:r w:rsidR="000947EC">
                        <w:rPr>
                          <w:rFonts w:ascii="HG丸ｺﾞｼｯｸM-PRO" w:eastAsia="HG丸ｺﾞｼｯｸM-PRO" w:hAnsi="HG丸ｺﾞｼｯｸM-PRO" w:hint="eastAsia"/>
                          <w:color w:val="auto"/>
                          <w:sz w:val="22"/>
                          <w:szCs w:val="22"/>
                        </w:rPr>
                        <w:t>固定経費削減につながる取組に係る</w:t>
                      </w:r>
                      <w:r w:rsidRPr="00142FBA">
                        <w:rPr>
                          <w:rFonts w:ascii="HG丸ｺﾞｼｯｸM-PRO" w:eastAsia="HG丸ｺﾞｼｯｸM-PRO" w:hAnsi="HG丸ｺﾞｼｯｸM-PRO" w:hint="eastAsia"/>
                          <w:color w:val="auto"/>
                          <w:sz w:val="22"/>
                          <w:szCs w:val="22"/>
                        </w:rPr>
                        <w:t>経費</w:t>
                      </w:r>
                    </w:p>
                    <w:p w14:paraId="54B3746D" w14:textId="77777777" w:rsidR="00654EFA" w:rsidRPr="00142FBA" w:rsidRDefault="00654EFA"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作業効</w:t>
                      </w:r>
                      <w:r w:rsidR="000947EC">
                        <w:rPr>
                          <w:rFonts w:ascii="HG丸ｺﾞｼｯｸM-PRO" w:eastAsia="HG丸ｺﾞｼｯｸM-PRO" w:hAnsi="HG丸ｺﾞｼｯｸM-PRO" w:hint="eastAsia"/>
                          <w:color w:val="auto"/>
                          <w:sz w:val="22"/>
                          <w:szCs w:val="22"/>
                        </w:rPr>
                        <w:t>率を大幅に向上させる機器導入や省エネ効果のある機器等への更新</w:t>
                      </w:r>
                      <w:r w:rsidR="00971033">
                        <w:rPr>
                          <w:rFonts w:ascii="HG丸ｺﾞｼｯｸM-PRO" w:eastAsia="HG丸ｺﾞｼｯｸM-PRO" w:hAnsi="HG丸ｺﾞｼｯｸM-PRO" w:hint="eastAsia"/>
                          <w:color w:val="auto"/>
                          <w:sz w:val="22"/>
                          <w:szCs w:val="22"/>
                        </w:rPr>
                        <w:t>経費</w:t>
                      </w:r>
                    </w:p>
                    <w:p w14:paraId="03864EDF" w14:textId="77777777" w:rsidR="00654EFA" w:rsidRPr="00142FBA" w:rsidRDefault="00E335C9" w:rsidP="00AF59E5">
                      <w:pPr>
                        <w:spacing w:beforeLines="50" w:before="1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固定客を生み出すような</w:t>
                      </w:r>
                      <w:r w:rsidR="00654EFA" w:rsidRPr="00142FBA">
                        <w:rPr>
                          <w:rFonts w:ascii="HG丸ｺﾞｼｯｸM-PRO" w:eastAsia="HG丸ｺﾞｼｯｸM-PRO" w:hAnsi="HG丸ｺﾞｼｯｸM-PRO" w:hint="eastAsia"/>
                          <w:color w:val="auto"/>
                          <w:sz w:val="22"/>
                          <w:szCs w:val="22"/>
                        </w:rPr>
                        <w:t>イベント</w:t>
                      </w:r>
                      <w:r>
                        <w:rPr>
                          <w:rFonts w:ascii="HG丸ｺﾞｼｯｸM-PRO" w:eastAsia="HG丸ｺﾞｼｯｸM-PRO" w:hAnsi="HG丸ｺﾞｼｯｸM-PRO" w:hint="eastAsia"/>
                          <w:color w:val="auto"/>
                          <w:sz w:val="22"/>
                          <w:szCs w:val="22"/>
                        </w:rPr>
                        <w:t>実施に係る経費</w:t>
                      </w:r>
                    </w:p>
                    <w:p w14:paraId="528C693F" w14:textId="77777777" w:rsidR="00654EFA" w:rsidRPr="00142FBA" w:rsidRDefault="00654EFA" w:rsidP="00654EFA">
                      <w:pPr>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　売り出し等チラシ、イベントなどの粗品に係る経費</w:t>
                      </w:r>
                    </w:p>
                    <w:p w14:paraId="6FAE847A" w14:textId="77777777" w:rsidR="00CE3E6E" w:rsidRPr="0076019C" w:rsidRDefault="00654EFA" w:rsidP="0076019C">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その他、事業趣旨に合致した取組で、中小企業応援隊が必要と判断したもの</w:t>
                      </w:r>
                    </w:p>
                  </w:txbxContent>
                </v:textbox>
              </v:rect>
            </w:pict>
          </mc:Fallback>
        </mc:AlternateContent>
      </w:r>
    </w:p>
    <w:p w14:paraId="292C94CA"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2E54CF5E"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06A415A7"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5FDF6C9A"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19562DFC"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1A2ECE74"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10B2EA92" w14:textId="77777777" w:rsidR="00CE3E6E" w:rsidRPr="00B91092" w:rsidRDefault="00CE3E6E" w:rsidP="004A2051">
      <w:pPr>
        <w:adjustRightInd/>
        <w:spacing w:line="322" w:lineRule="exact"/>
        <w:rPr>
          <w:rFonts w:asciiTheme="minorEastAsia" w:eastAsiaTheme="minorEastAsia" w:hAnsiTheme="minorEastAsia" w:cs="ＭＳ Ｐゴシック"/>
          <w:sz w:val="24"/>
          <w:szCs w:val="24"/>
        </w:rPr>
      </w:pPr>
    </w:p>
    <w:p w14:paraId="3ADD9FE2" w14:textId="77777777" w:rsidR="0029251B" w:rsidRPr="00B91092" w:rsidRDefault="0029251B">
      <w:pPr>
        <w:adjustRightInd/>
        <w:spacing w:line="284" w:lineRule="exact"/>
        <w:ind w:left="1026"/>
        <w:rPr>
          <w:rFonts w:asciiTheme="minorEastAsia" w:eastAsiaTheme="minorEastAsia" w:hAnsiTheme="minorEastAsia" w:cs="Times New Roman"/>
        </w:rPr>
      </w:pPr>
    </w:p>
    <w:p w14:paraId="634B6775" w14:textId="77777777" w:rsidR="00CE3E6E" w:rsidRPr="00B91092" w:rsidRDefault="00CE3E6E">
      <w:pPr>
        <w:adjustRightInd/>
        <w:spacing w:line="284" w:lineRule="exact"/>
        <w:ind w:left="1026"/>
        <w:rPr>
          <w:rFonts w:asciiTheme="minorEastAsia" w:eastAsiaTheme="minorEastAsia" w:hAnsiTheme="minorEastAsia" w:cs="Times New Roman"/>
        </w:rPr>
      </w:pPr>
    </w:p>
    <w:p w14:paraId="5ECCE2D9" w14:textId="77777777" w:rsidR="00CE3E6E" w:rsidRPr="00B91092" w:rsidRDefault="00CE3E6E">
      <w:pPr>
        <w:adjustRightInd/>
        <w:spacing w:line="284" w:lineRule="exact"/>
        <w:ind w:left="1026"/>
        <w:rPr>
          <w:rFonts w:asciiTheme="minorEastAsia" w:eastAsiaTheme="minorEastAsia" w:hAnsiTheme="minorEastAsia" w:cs="Times New Roman"/>
        </w:rPr>
      </w:pPr>
    </w:p>
    <w:p w14:paraId="75277585" w14:textId="77777777" w:rsidR="00654EFA" w:rsidRPr="00B91092" w:rsidRDefault="00654EFA">
      <w:pPr>
        <w:adjustRightInd/>
        <w:spacing w:line="284" w:lineRule="exact"/>
        <w:ind w:left="1026"/>
        <w:rPr>
          <w:rFonts w:asciiTheme="minorEastAsia" w:eastAsiaTheme="minorEastAsia" w:hAnsiTheme="minorEastAsia" w:cs="Times New Roman"/>
        </w:rPr>
      </w:pPr>
    </w:p>
    <w:p w14:paraId="05D47597" w14:textId="77777777" w:rsidR="00654EFA" w:rsidRPr="00B91092" w:rsidRDefault="00654EFA">
      <w:pPr>
        <w:adjustRightInd/>
        <w:spacing w:line="284" w:lineRule="exact"/>
        <w:ind w:left="1026"/>
        <w:rPr>
          <w:rFonts w:asciiTheme="minorEastAsia" w:eastAsiaTheme="minorEastAsia" w:hAnsiTheme="minorEastAsia" w:cs="Times New Roman"/>
        </w:rPr>
      </w:pPr>
    </w:p>
    <w:p w14:paraId="42AFE883" w14:textId="77777777" w:rsidR="00654EFA" w:rsidRPr="00B91092" w:rsidRDefault="00654EFA">
      <w:pPr>
        <w:adjustRightInd/>
        <w:spacing w:line="284" w:lineRule="exact"/>
        <w:ind w:left="1026"/>
        <w:rPr>
          <w:rFonts w:asciiTheme="minorEastAsia" w:eastAsiaTheme="minorEastAsia" w:hAnsiTheme="minorEastAsia" w:cs="Times New Roman"/>
        </w:rPr>
      </w:pPr>
    </w:p>
    <w:p w14:paraId="7177CE71" w14:textId="77777777" w:rsidR="00654EFA" w:rsidRPr="00B91092" w:rsidRDefault="00654EFA">
      <w:pPr>
        <w:adjustRightInd/>
        <w:spacing w:line="284" w:lineRule="exact"/>
        <w:ind w:left="1026"/>
        <w:rPr>
          <w:rFonts w:asciiTheme="minorEastAsia" w:eastAsiaTheme="minorEastAsia" w:hAnsiTheme="minorEastAsia" w:cs="Times New Roman"/>
        </w:rPr>
      </w:pPr>
    </w:p>
    <w:p w14:paraId="1C37B1A0" w14:textId="77777777" w:rsidR="00654EFA" w:rsidRPr="00B91092" w:rsidRDefault="00654EFA">
      <w:pPr>
        <w:adjustRightInd/>
        <w:spacing w:line="284" w:lineRule="exact"/>
        <w:ind w:left="1026"/>
        <w:rPr>
          <w:rFonts w:asciiTheme="minorEastAsia" w:eastAsiaTheme="minorEastAsia" w:hAnsiTheme="minorEastAsia" w:cs="Times New Roman"/>
        </w:rPr>
      </w:pPr>
    </w:p>
    <w:p w14:paraId="1FA6023F" w14:textId="77777777" w:rsidR="00654EFA" w:rsidRPr="00B91092" w:rsidRDefault="00654EFA">
      <w:pPr>
        <w:adjustRightInd/>
        <w:spacing w:line="284" w:lineRule="exact"/>
        <w:ind w:left="1026"/>
        <w:rPr>
          <w:rFonts w:asciiTheme="minorEastAsia" w:eastAsiaTheme="minorEastAsia" w:hAnsiTheme="minorEastAsia" w:cs="Times New Roman"/>
        </w:rPr>
      </w:pPr>
    </w:p>
    <w:p w14:paraId="3EB0EA6D" w14:textId="77777777" w:rsidR="00654EFA" w:rsidRPr="00B91092" w:rsidRDefault="00654EFA">
      <w:pPr>
        <w:adjustRightInd/>
        <w:spacing w:line="284" w:lineRule="exact"/>
        <w:ind w:left="1026"/>
        <w:rPr>
          <w:rFonts w:asciiTheme="minorEastAsia" w:eastAsiaTheme="minorEastAsia" w:hAnsiTheme="minorEastAsia" w:cs="Times New Roman"/>
        </w:rPr>
      </w:pPr>
    </w:p>
    <w:p w14:paraId="241E32A3" w14:textId="77777777" w:rsidR="00654EFA" w:rsidRPr="00B91092" w:rsidRDefault="00654EFA">
      <w:pPr>
        <w:adjustRightInd/>
        <w:spacing w:line="284" w:lineRule="exact"/>
        <w:ind w:left="1026"/>
        <w:rPr>
          <w:rFonts w:asciiTheme="minorEastAsia" w:eastAsiaTheme="minorEastAsia" w:hAnsiTheme="minorEastAsia" w:cs="Times New Roman"/>
        </w:rPr>
      </w:pPr>
    </w:p>
    <w:p w14:paraId="3589654B" w14:textId="77777777" w:rsidR="00654EFA" w:rsidRPr="00B91092" w:rsidRDefault="00654EFA">
      <w:pPr>
        <w:adjustRightInd/>
        <w:spacing w:line="284" w:lineRule="exact"/>
        <w:ind w:left="1026"/>
        <w:rPr>
          <w:rFonts w:asciiTheme="minorEastAsia" w:eastAsiaTheme="minorEastAsia" w:hAnsiTheme="minorEastAsia" w:cs="Times New Roman"/>
        </w:rPr>
      </w:pPr>
    </w:p>
    <w:p w14:paraId="72FFAC0F" w14:textId="77777777" w:rsidR="00142FBA" w:rsidRPr="00B91092" w:rsidRDefault="00142FBA">
      <w:pPr>
        <w:adjustRightInd/>
        <w:spacing w:line="284" w:lineRule="exact"/>
        <w:ind w:left="1026"/>
        <w:rPr>
          <w:rFonts w:asciiTheme="minorEastAsia" w:eastAsiaTheme="minorEastAsia" w:hAnsiTheme="minorEastAsia" w:cs="Times New Roman"/>
        </w:rPr>
      </w:pPr>
      <w:r w:rsidRPr="00B91092">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2E6D874" wp14:editId="1D0AC225">
                <wp:simplePos x="0" y="0"/>
                <wp:positionH relativeFrom="column">
                  <wp:posOffset>6350</wp:posOffset>
                </wp:positionH>
                <wp:positionV relativeFrom="paragraph">
                  <wp:posOffset>25400</wp:posOffset>
                </wp:positionV>
                <wp:extent cx="6115050" cy="8286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28675"/>
                        </a:xfrm>
                        <a:prstGeom prst="rect">
                          <a:avLst/>
                        </a:prstGeom>
                        <a:solidFill>
                          <a:srgbClr val="FFFFFF"/>
                        </a:solidFill>
                        <a:ln w="9525">
                          <a:solidFill>
                            <a:srgbClr val="000000"/>
                          </a:solidFill>
                          <a:miter lim="800000"/>
                          <a:headEnd/>
                          <a:tailEnd/>
                        </a:ln>
                      </wps:spPr>
                      <wps:txbx>
                        <w:txbxContent>
                          <w:p w14:paraId="1E3D2BB4" w14:textId="77777777" w:rsidR="00142FBA" w:rsidRPr="00142FBA" w:rsidRDefault="00142FBA" w:rsidP="00AF59E5">
                            <w:pPr>
                              <w:adjustRightInd/>
                              <w:spacing w:beforeLines="50" w:before="120" w:line="240" w:lineRule="exact"/>
                              <w:jc w:val="left"/>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【注意事項】</w:t>
                            </w:r>
                          </w:p>
                          <w:p w14:paraId="2BC26245" w14:textId="77777777" w:rsidR="00142FBA" w:rsidRDefault="00142FBA" w:rsidP="00AF59E5">
                            <w:pPr>
                              <w:spacing w:beforeLines="50" w:before="120" w:line="240" w:lineRule="exact"/>
                              <w:ind w:leftChars="100" w:left="21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w:t>
                            </w:r>
                            <w:r w:rsidRPr="00142FBA">
                              <w:rPr>
                                <w:rFonts w:ascii="HG丸ｺﾞｼｯｸM-PRO" w:eastAsia="HG丸ｺﾞｼｯｸM-PRO" w:hAnsi="HG丸ｺﾞｼｯｸM-PRO" w:hint="eastAsia"/>
                                <w:color w:val="auto"/>
                                <w:sz w:val="22"/>
                                <w:szCs w:val="22"/>
                              </w:rPr>
                              <w:t>補助金交付の目的に従って、誠実に補助事業を行ってください。</w:t>
                            </w:r>
                          </w:p>
                          <w:p w14:paraId="5B40CEA7" w14:textId="77777777" w:rsidR="00142FBA" w:rsidRPr="00142FBA" w:rsidRDefault="007C6CF3" w:rsidP="00AF59E5">
                            <w:pPr>
                              <w:spacing w:beforeLines="50" w:before="120" w:line="240" w:lineRule="exact"/>
                              <w:ind w:leftChars="100" w:left="21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auto"/>
                                <w:sz w:val="22"/>
                                <w:szCs w:val="22"/>
                              </w:rPr>
                              <w:t>○申請内容に虚偽がある場合、交付決定取消や交付済</w:t>
                            </w:r>
                            <w:r w:rsidR="00142FBA">
                              <w:rPr>
                                <w:rFonts w:ascii="HG丸ｺﾞｼｯｸM-PRO" w:eastAsia="HG丸ｺﾞｼｯｸM-PRO" w:hAnsi="HG丸ｺﾞｼｯｸM-PRO" w:hint="eastAsia"/>
                                <w:color w:val="auto"/>
                                <w:sz w:val="22"/>
                                <w:szCs w:val="22"/>
                              </w:rPr>
                              <w:t>補助金の返還を求める場合があります。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D874" id="_x0000_s1028" style="position:absolute;left:0;text-align:left;margin-left:.5pt;margin-top:2pt;width:481.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">
                <v:textbox inset="5.85pt,.7pt,5.85pt,.7pt">
                  <w:txbxContent>
                    <w:p w14:paraId="1E3D2BB4" w14:textId="77777777" w:rsidR="00142FBA" w:rsidRPr="00142FBA" w:rsidRDefault="00142FBA" w:rsidP="00AF59E5">
                      <w:pPr>
                        <w:adjustRightInd/>
                        <w:spacing w:beforeLines="50" w:before="120" w:line="240" w:lineRule="exact"/>
                        <w:jc w:val="left"/>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【注意事項】</w:t>
                      </w:r>
                    </w:p>
                    <w:p w14:paraId="2BC26245" w14:textId="77777777" w:rsidR="00142FBA" w:rsidRDefault="00142FBA" w:rsidP="00AF59E5">
                      <w:pPr>
                        <w:spacing w:beforeLines="50" w:before="120" w:line="240" w:lineRule="exact"/>
                        <w:ind w:leftChars="100" w:left="21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w:t>
                      </w:r>
                      <w:r w:rsidRPr="00142FBA">
                        <w:rPr>
                          <w:rFonts w:ascii="HG丸ｺﾞｼｯｸM-PRO" w:eastAsia="HG丸ｺﾞｼｯｸM-PRO" w:hAnsi="HG丸ｺﾞｼｯｸM-PRO" w:hint="eastAsia"/>
                          <w:color w:val="auto"/>
                          <w:sz w:val="22"/>
                          <w:szCs w:val="22"/>
                        </w:rPr>
                        <w:t>補助金交付の目的に従って、誠実に補助事業を行ってください。</w:t>
                      </w:r>
                    </w:p>
                    <w:p w14:paraId="5B40CEA7" w14:textId="77777777" w:rsidR="00142FBA" w:rsidRPr="00142FBA" w:rsidRDefault="007C6CF3" w:rsidP="00AF59E5">
                      <w:pPr>
                        <w:spacing w:beforeLines="50" w:before="120" w:line="240" w:lineRule="exact"/>
                        <w:ind w:leftChars="100" w:left="21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auto"/>
                          <w:sz w:val="22"/>
                          <w:szCs w:val="22"/>
                        </w:rPr>
                        <w:t>○申請内容に虚偽がある場合、交付決定取消や交付済</w:t>
                      </w:r>
                      <w:r w:rsidR="00142FBA">
                        <w:rPr>
                          <w:rFonts w:ascii="HG丸ｺﾞｼｯｸM-PRO" w:eastAsia="HG丸ｺﾞｼｯｸM-PRO" w:hAnsi="HG丸ｺﾞｼｯｸM-PRO" w:hint="eastAsia"/>
                          <w:color w:val="auto"/>
                          <w:sz w:val="22"/>
                          <w:szCs w:val="22"/>
                        </w:rPr>
                        <w:t>補助金の返還を求める場合があります。</w:t>
                      </w:r>
                    </w:p>
                  </w:txbxContent>
                </v:textbox>
              </v:rect>
            </w:pict>
          </mc:Fallback>
        </mc:AlternateContent>
      </w:r>
    </w:p>
    <w:p w14:paraId="5578B608" w14:textId="77777777" w:rsidR="00142FBA" w:rsidRPr="00B91092" w:rsidRDefault="00142FBA">
      <w:pPr>
        <w:adjustRightInd/>
        <w:spacing w:line="284" w:lineRule="exact"/>
        <w:ind w:left="1026"/>
        <w:rPr>
          <w:rFonts w:asciiTheme="minorEastAsia" w:eastAsiaTheme="minorEastAsia" w:hAnsiTheme="minorEastAsia" w:cs="Times New Roman"/>
        </w:rPr>
      </w:pPr>
    </w:p>
    <w:p w14:paraId="12EC310B" w14:textId="77777777" w:rsidR="00142FBA" w:rsidRPr="00B91092" w:rsidRDefault="00142FBA">
      <w:pPr>
        <w:adjustRightInd/>
        <w:spacing w:line="284" w:lineRule="exact"/>
        <w:ind w:left="1026"/>
        <w:rPr>
          <w:rFonts w:asciiTheme="minorEastAsia" w:eastAsiaTheme="minorEastAsia" w:hAnsiTheme="minorEastAsia" w:cs="Times New Roman"/>
        </w:rPr>
      </w:pPr>
    </w:p>
    <w:p w14:paraId="0A222833" w14:textId="77777777" w:rsidR="00654EFA" w:rsidRPr="00B91092" w:rsidRDefault="00654EFA">
      <w:pPr>
        <w:adjustRightInd/>
        <w:spacing w:line="284" w:lineRule="exact"/>
        <w:ind w:left="1026"/>
        <w:rPr>
          <w:rFonts w:asciiTheme="minorEastAsia" w:eastAsiaTheme="minorEastAsia" w:hAnsiTheme="minorEastAsia" w:cs="Times New Roman"/>
        </w:rPr>
      </w:pPr>
    </w:p>
    <w:p w14:paraId="5B6CDEA7" w14:textId="77777777" w:rsidR="00654EFA" w:rsidRPr="00B91092" w:rsidRDefault="00654EFA">
      <w:pPr>
        <w:adjustRightInd/>
        <w:spacing w:line="284" w:lineRule="exact"/>
        <w:ind w:left="1026"/>
        <w:rPr>
          <w:rFonts w:asciiTheme="minorEastAsia" w:eastAsiaTheme="minorEastAsia" w:hAnsiTheme="minorEastAsia" w:cs="Times New Roman"/>
        </w:rPr>
      </w:pPr>
    </w:p>
    <w:p w14:paraId="7AA69A5C" w14:textId="77777777" w:rsidR="00654EFA" w:rsidRPr="00B91092" w:rsidRDefault="00654EFA">
      <w:pPr>
        <w:adjustRightInd/>
        <w:spacing w:line="284" w:lineRule="exact"/>
        <w:ind w:left="1026"/>
        <w:rPr>
          <w:rFonts w:asciiTheme="minorEastAsia" w:eastAsiaTheme="minorEastAsia" w:hAnsiTheme="minorEastAsia" w:cs="Times New Roman"/>
        </w:rPr>
      </w:pPr>
    </w:p>
    <w:p w14:paraId="647CB8A0" w14:textId="77777777" w:rsidR="00654EFA" w:rsidRPr="00B91092" w:rsidRDefault="00B674E2" w:rsidP="00B674E2">
      <w:pPr>
        <w:pStyle w:val="1"/>
        <w:rPr>
          <w:rFonts w:asciiTheme="minorEastAsia" w:eastAsiaTheme="minorEastAsia" w:hAnsiTheme="minorEastAsia"/>
        </w:rPr>
      </w:pPr>
      <w:r w:rsidRPr="00B91092">
        <w:rPr>
          <w:rFonts w:asciiTheme="minorEastAsia" w:eastAsiaTheme="minorEastAsia" w:hAnsiTheme="minorEastAsia"/>
        </w:rPr>
        <w:t>【補助対象外経費】</w:t>
      </w:r>
    </w:p>
    <w:p w14:paraId="1FC3C00C" w14:textId="77777777" w:rsidR="00142FBA" w:rsidRPr="00B91092" w:rsidRDefault="007C5920" w:rsidP="009B3785">
      <w:pPr>
        <w:adjustRightInd/>
        <w:spacing w:line="322" w:lineRule="exact"/>
        <w:ind w:leftChars="100" w:left="210"/>
        <w:rPr>
          <w:rFonts w:asciiTheme="minorEastAsia" w:eastAsiaTheme="minorEastAsia" w:hAnsiTheme="minorEastAsia" w:cs="ＭＳ Ｐゴシック"/>
          <w:bCs/>
          <w:sz w:val="24"/>
          <w:szCs w:val="24"/>
        </w:rPr>
      </w:pPr>
      <w:r w:rsidRPr="00B91092">
        <w:rPr>
          <w:rFonts w:asciiTheme="minorEastAsia" w:eastAsiaTheme="minorEastAsia" w:hAnsiTheme="minorEastAsia" w:cs="ＭＳ Ｐゴシック" w:hint="eastAsia"/>
          <w:bCs/>
          <w:sz w:val="24"/>
          <w:szCs w:val="24"/>
        </w:rPr>
        <w:t>人件費</w:t>
      </w:r>
      <w:r w:rsidR="000947EC" w:rsidRPr="00B91092">
        <w:rPr>
          <w:rFonts w:asciiTheme="minorEastAsia" w:eastAsiaTheme="minorEastAsia" w:hAnsiTheme="minorEastAsia" w:cs="ＭＳ Ｐゴシック" w:hint="eastAsia"/>
          <w:bCs/>
          <w:sz w:val="24"/>
          <w:szCs w:val="24"/>
        </w:rPr>
        <w:t>・家賃等の固定経費</w:t>
      </w:r>
      <w:r w:rsidRPr="00B91092">
        <w:rPr>
          <w:rFonts w:asciiTheme="minorEastAsia" w:eastAsiaTheme="minorEastAsia" w:hAnsiTheme="minorEastAsia" w:cs="ＭＳ Ｐゴシック" w:hint="eastAsia"/>
          <w:bCs/>
          <w:sz w:val="24"/>
          <w:szCs w:val="24"/>
        </w:rPr>
        <w:t>、</w:t>
      </w:r>
      <w:r w:rsidR="0076019C" w:rsidRPr="00B91092">
        <w:rPr>
          <w:rFonts w:asciiTheme="minorEastAsia" w:eastAsiaTheme="minorEastAsia" w:hAnsiTheme="minorEastAsia" w:cs="ＭＳ Ｐゴシック" w:hint="eastAsia"/>
          <w:bCs/>
          <w:sz w:val="24"/>
          <w:szCs w:val="24"/>
        </w:rPr>
        <w:t>損失補てん</w:t>
      </w:r>
      <w:r w:rsidR="000947EC" w:rsidRPr="00B91092">
        <w:rPr>
          <w:rFonts w:asciiTheme="minorEastAsia" w:eastAsiaTheme="minorEastAsia" w:hAnsiTheme="minorEastAsia" w:cs="ＭＳ Ｐゴシック" w:hint="eastAsia"/>
          <w:bCs/>
          <w:sz w:val="24"/>
          <w:szCs w:val="24"/>
        </w:rPr>
        <w:t>、</w:t>
      </w:r>
      <w:r w:rsidRPr="00B91092">
        <w:rPr>
          <w:rFonts w:asciiTheme="minorEastAsia" w:eastAsiaTheme="minorEastAsia" w:hAnsiTheme="minorEastAsia" w:cs="ＭＳ Ｐゴシック" w:hint="eastAsia"/>
          <w:bCs/>
          <w:sz w:val="24"/>
          <w:szCs w:val="24"/>
        </w:rPr>
        <w:t>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14:paraId="33AB51BE" w14:textId="77777777" w:rsidR="009B3785" w:rsidRPr="00B91092" w:rsidRDefault="009B3785" w:rsidP="009B3785">
      <w:pPr>
        <w:adjustRightInd/>
        <w:spacing w:line="322" w:lineRule="exact"/>
        <w:ind w:leftChars="100" w:left="210"/>
        <w:rPr>
          <w:rFonts w:asciiTheme="minorEastAsia" w:eastAsiaTheme="minorEastAsia" w:hAnsiTheme="minorEastAsia" w:cs="ＭＳ Ｐゴシック"/>
          <w:b/>
          <w:bCs/>
          <w:sz w:val="24"/>
          <w:szCs w:val="24"/>
        </w:rPr>
      </w:pPr>
    </w:p>
    <w:p w14:paraId="4E6BC781" w14:textId="77777777" w:rsidR="00766DEC" w:rsidRPr="00B91092" w:rsidRDefault="00766DEC" w:rsidP="00766DEC">
      <w:pPr>
        <w:pStyle w:val="1"/>
        <w:rPr>
          <w:rFonts w:asciiTheme="minorEastAsia" w:eastAsiaTheme="minorEastAsia" w:hAnsiTheme="minorEastAsia"/>
        </w:rPr>
      </w:pPr>
      <w:r w:rsidRPr="00B91092">
        <w:rPr>
          <w:rFonts w:asciiTheme="minorEastAsia" w:eastAsiaTheme="minorEastAsia" w:hAnsiTheme="minorEastAsia" w:hint="eastAsia"/>
        </w:rPr>
        <w:t>【申請手続】</w:t>
      </w:r>
    </w:p>
    <w:p w14:paraId="17D185C5" w14:textId="77777777" w:rsidR="0029251B" w:rsidRPr="00B91092" w:rsidRDefault="00792DB5" w:rsidP="007C5920">
      <w:pPr>
        <w:adjustRightInd/>
        <w:spacing w:line="322" w:lineRule="exact"/>
        <w:ind w:leftChars="100" w:left="210"/>
        <w:rPr>
          <w:rFonts w:asciiTheme="minorEastAsia" w:eastAsiaTheme="minorEastAsia" w:hAnsiTheme="minorEastAsia" w:cs="Times New Roman"/>
        </w:rPr>
      </w:pPr>
      <w:r w:rsidRPr="00B91092">
        <w:rPr>
          <w:rFonts w:asciiTheme="minorEastAsia" w:eastAsiaTheme="minorEastAsia" w:hAnsiTheme="minorEastAsia" w:cs="ＭＳ Ｐゴシック" w:hint="eastAsia"/>
          <w:bCs/>
          <w:sz w:val="24"/>
          <w:szCs w:val="24"/>
        </w:rPr>
        <w:t>交付申請書等の提出書類は、令和２年４月３０</w:t>
      </w:r>
      <w:r w:rsidR="007C5920" w:rsidRPr="00B91092">
        <w:rPr>
          <w:rFonts w:asciiTheme="minorEastAsia" w:eastAsiaTheme="minorEastAsia" w:hAnsiTheme="minorEastAsia" w:cs="ＭＳ Ｐゴシック" w:hint="eastAsia"/>
          <w:bCs/>
          <w:sz w:val="24"/>
          <w:szCs w:val="24"/>
        </w:rPr>
        <w:t>日</w:t>
      </w:r>
      <w:r w:rsidR="0029251B" w:rsidRPr="00B91092">
        <w:rPr>
          <w:rFonts w:asciiTheme="minorEastAsia" w:eastAsiaTheme="minorEastAsia" w:hAnsiTheme="minorEastAsia" w:cs="ＭＳ Ｐゴシック" w:hint="eastAsia"/>
          <w:bCs/>
          <w:sz w:val="24"/>
          <w:szCs w:val="24"/>
        </w:rPr>
        <w:t>までに</w:t>
      </w:r>
      <w:r w:rsidR="007C5920" w:rsidRPr="00B91092">
        <w:rPr>
          <w:rFonts w:asciiTheme="minorEastAsia" w:eastAsiaTheme="minorEastAsia" w:hAnsiTheme="minorEastAsia" w:cs="ＭＳ Ｐゴシック" w:hint="eastAsia"/>
          <w:bCs/>
          <w:sz w:val="24"/>
          <w:szCs w:val="24"/>
        </w:rPr>
        <w:t>、支援を受けている担当の中小企業応援隊員を通して申請書提出先へ持参してください</w:t>
      </w:r>
      <w:r w:rsidR="0029251B" w:rsidRPr="00B91092">
        <w:rPr>
          <w:rFonts w:asciiTheme="minorEastAsia" w:eastAsiaTheme="minorEastAsia" w:hAnsiTheme="minorEastAsia" w:cs="ＭＳ Ｐゴシック" w:hint="eastAsia"/>
          <w:bCs/>
          <w:sz w:val="24"/>
          <w:szCs w:val="24"/>
        </w:rPr>
        <w:t>。</w:t>
      </w:r>
    </w:p>
    <w:p w14:paraId="5C058B3D" w14:textId="77777777" w:rsidR="0029251B" w:rsidRPr="00B91092" w:rsidRDefault="007C5920" w:rsidP="009B3785">
      <w:pPr>
        <w:adjustRightInd/>
        <w:spacing w:line="322" w:lineRule="exact"/>
        <w:ind w:firstLineChars="100" w:firstLine="220"/>
        <w:rPr>
          <w:rFonts w:asciiTheme="minorEastAsia" w:eastAsiaTheme="minorEastAsia" w:hAnsiTheme="minorEastAsia" w:cs="ＭＳ Ｐゴシック"/>
          <w:sz w:val="22"/>
          <w:szCs w:val="22"/>
        </w:rPr>
      </w:pPr>
      <w:r w:rsidRPr="00B91092">
        <w:rPr>
          <w:rFonts w:asciiTheme="minorEastAsia" w:eastAsiaTheme="minorEastAsia" w:hAnsiTheme="minorEastAsia" w:cs="Times New Roman" w:hint="eastAsia"/>
          <w:sz w:val="22"/>
          <w:szCs w:val="22"/>
        </w:rPr>
        <w:t>(1)</w:t>
      </w:r>
      <w:r w:rsidR="00DF7439" w:rsidRPr="00B91092">
        <w:rPr>
          <w:rFonts w:asciiTheme="minorEastAsia" w:eastAsiaTheme="minorEastAsia" w:hAnsiTheme="minorEastAsia" w:cs="Times New Roman" w:hint="eastAsia"/>
          <w:sz w:val="22"/>
          <w:szCs w:val="22"/>
        </w:rPr>
        <w:t xml:space="preserve">　</w:t>
      </w:r>
      <w:r w:rsidR="009B3785" w:rsidRPr="00B91092">
        <w:rPr>
          <w:rFonts w:asciiTheme="minorEastAsia" w:eastAsiaTheme="minorEastAsia" w:hAnsiTheme="minorEastAsia" w:cs="Times New Roman" w:hint="eastAsia"/>
          <w:sz w:val="22"/>
          <w:szCs w:val="22"/>
        </w:rPr>
        <w:t>書類は、以下の</w:t>
      </w:r>
      <w:r w:rsidR="0029251B" w:rsidRPr="00B91092">
        <w:rPr>
          <w:rFonts w:asciiTheme="minorEastAsia" w:eastAsiaTheme="minorEastAsia" w:hAnsiTheme="minorEastAsia" w:cs="ＭＳ Ｐゴシック" w:hint="eastAsia"/>
          <w:sz w:val="22"/>
          <w:szCs w:val="22"/>
        </w:rPr>
        <w:t>原本（押印したもの）１部を提出してください。</w:t>
      </w:r>
    </w:p>
    <w:p w14:paraId="5BBB9799" w14:textId="77777777" w:rsidR="009B3785" w:rsidRPr="00B91092" w:rsidRDefault="009B3785" w:rsidP="009B3785">
      <w:pPr>
        <w:adjustRightInd/>
        <w:spacing w:line="322" w:lineRule="exact"/>
        <w:ind w:leftChars="300" w:left="630" w:firstLineChars="100" w:firstLine="221"/>
        <w:rPr>
          <w:rFonts w:asciiTheme="minorEastAsia" w:eastAsiaTheme="minorEastAsia" w:hAnsiTheme="minorEastAsia" w:cs="ＭＳ Ｐゴシック"/>
          <w:b/>
          <w:sz w:val="22"/>
          <w:szCs w:val="22"/>
        </w:rPr>
      </w:pPr>
      <w:r w:rsidRPr="00B91092">
        <w:rPr>
          <w:rFonts w:asciiTheme="minorEastAsia" w:eastAsiaTheme="minorEastAsia" w:hAnsiTheme="minorEastAsia" w:cs="ＭＳ Ｐゴシック" w:hint="eastAsia"/>
          <w:b/>
          <w:sz w:val="22"/>
          <w:szCs w:val="22"/>
        </w:rPr>
        <w:t>①交付申請書</w:t>
      </w:r>
    </w:p>
    <w:p w14:paraId="46B3ACC3" w14:textId="77777777" w:rsidR="009B3785" w:rsidRPr="00B91092" w:rsidRDefault="009B3785" w:rsidP="009B3785">
      <w:pPr>
        <w:adjustRightInd/>
        <w:spacing w:line="322" w:lineRule="exact"/>
        <w:ind w:leftChars="300" w:left="630" w:firstLineChars="100" w:firstLine="221"/>
        <w:rPr>
          <w:rFonts w:asciiTheme="minorEastAsia" w:eastAsiaTheme="minorEastAsia" w:hAnsiTheme="minorEastAsia" w:cs="ＭＳ Ｐゴシック"/>
          <w:b/>
          <w:sz w:val="22"/>
          <w:szCs w:val="22"/>
        </w:rPr>
      </w:pPr>
      <w:r w:rsidRPr="00B91092">
        <w:rPr>
          <w:rFonts w:asciiTheme="minorEastAsia" w:eastAsiaTheme="minorEastAsia" w:hAnsiTheme="minorEastAsia" w:cs="ＭＳ Ｐゴシック" w:hint="eastAsia"/>
          <w:b/>
          <w:sz w:val="22"/>
          <w:szCs w:val="22"/>
        </w:rPr>
        <w:t>②その他添付書類</w:t>
      </w:r>
    </w:p>
    <w:p w14:paraId="75F7890E" w14:textId="77777777" w:rsidR="009B3785" w:rsidRPr="00B91092" w:rsidRDefault="009B3785" w:rsidP="009B3785">
      <w:pPr>
        <w:adjustRightInd/>
        <w:spacing w:line="322" w:lineRule="exact"/>
        <w:ind w:leftChars="300" w:left="630" w:firstLineChars="100" w:firstLine="220"/>
        <w:rPr>
          <w:rFonts w:asciiTheme="minorEastAsia" w:eastAsiaTheme="minorEastAsia" w:hAnsiTheme="minorEastAsia" w:cs="ＭＳ Ｐゴシック"/>
          <w:sz w:val="22"/>
          <w:szCs w:val="22"/>
        </w:rPr>
      </w:pPr>
      <w:r w:rsidRPr="00B91092">
        <w:rPr>
          <w:rFonts w:asciiTheme="minorEastAsia" w:eastAsiaTheme="minorEastAsia" w:hAnsiTheme="minorEastAsia" w:cs="ＭＳ Ｐゴシック" w:hint="eastAsia"/>
          <w:sz w:val="22"/>
          <w:szCs w:val="22"/>
        </w:rPr>
        <w:t>（※担当の中小企業応援隊員からの要請に従って経費明細書や発注書等を提出してください。）</w:t>
      </w:r>
    </w:p>
    <w:p w14:paraId="3451E495" w14:textId="77777777" w:rsidR="007D20AF" w:rsidRPr="00B91092" w:rsidRDefault="009B3785" w:rsidP="009B3785">
      <w:pPr>
        <w:adjustRightInd/>
        <w:spacing w:line="322" w:lineRule="exact"/>
        <w:ind w:leftChars="300" w:left="630" w:firstLineChars="100" w:firstLine="221"/>
        <w:rPr>
          <w:rFonts w:asciiTheme="minorEastAsia" w:eastAsiaTheme="minorEastAsia" w:hAnsiTheme="minorEastAsia" w:cs="Times New Roman"/>
        </w:rPr>
      </w:pPr>
      <w:r w:rsidRPr="00B91092">
        <w:rPr>
          <w:rFonts w:asciiTheme="minorEastAsia" w:eastAsiaTheme="minorEastAsia" w:hAnsiTheme="minorEastAsia" w:cs="ＭＳ Ｐゴシック" w:hint="eastAsia"/>
          <w:b/>
          <w:sz w:val="22"/>
          <w:szCs w:val="22"/>
        </w:rPr>
        <w:t>③定款又は規約（</w:t>
      </w:r>
      <w:r w:rsidRPr="00B91092">
        <w:rPr>
          <w:rFonts w:asciiTheme="minorEastAsia" w:eastAsiaTheme="minorEastAsia" w:hAnsiTheme="minorEastAsia" w:cs="ＭＳ Ｐゴシック" w:hint="eastAsia"/>
          <w:b/>
          <w:sz w:val="22"/>
          <w:szCs w:val="22"/>
          <w:u w:val="wave"/>
        </w:rPr>
        <w:t>商店街団体のみ</w:t>
      </w:r>
      <w:r w:rsidRPr="00B91092">
        <w:rPr>
          <w:rFonts w:asciiTheme="minorEastAsia" w:eastAsiaTheme="minorEastAsia" w:hAnsiTheme="minorEastAsia" w:cs="ＭＳ Ｐゴシック" w:hint="eastAsia"/>
          <w:b/>
          <w:sz w:val="22"/>
          <w:szCs w:val="22"/>
        </w:rPr>
        <w:t>）</w:t>
      </w:r>
    </w:p>
    <w:p w14:paraId="44BB03C4" w14:textId="77777777" w:rsidR="0029251B" w:rsidRPr="00B91092" w:rsidRDefault="007C5920"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sidRPr="00B91092">
        <w:rPr>
          <w:rFonts w:asciiTheme="minorEastAsia" w:eastAsiaTheme="minorEastAsia" w:hAnsiTheme="minorEastAsia" w:cs="Times New Roman" w:hint="eastAsia"/>
          <w:sz w:val="22"/>
          <w:szCs w:val="22"/>
        </w:rPr>
        <w:t>(2)</w:t>
      </w:r>
      <w:r w:rsidR="00DF7439" w:rsidRPr="00B91092">
        <w:rPr>
          <w:rFonts w:asciiTheme="minorEastAsia" w:eastAsiaTheme="minorEastAsia" w:hAnsiTheme="minorEastAsia" w:cs="Times New Roman" w:hint="eastAsia"/>
          <w:sz w:val="22"/>
          <w:szCs w:val="22"/>
        </w:rPr>
        <w:t xml:space="preserve">　</w:t>
      </w:r>
      <w:r w:rsidR="0029251B" w:rsidRPr="00B91092">
        <w:rPr>
          <w:rFonts w:asciiTheme="minorEastAsia" w:eastAsiaTheme="minorEastAsia" w:hAnsiTheme="minorEastAsia" w:cs="ＭＳ Ｐゴシック" w:hint="eastAsia"/>
          <w:sz w:val="22"/>
          <w:szCs w:val="22"/>
        </w:rPr>
        <w:t>交付申請書等は、支援を受けている</w:t>
      </w:r>
      <w:r w:rsidR="001877B0" w:rsidRPr="00B91092">
        <w:rPr>
          <w:rFonts w:asciiTheme="minorEastAsia" w:eastAsiaTheme="minorEastAsia" w:hAnsiTheme="minorEastAsia" w:cs="ＭＳ Ｐゴシック" w:hint="eastAsia"/>
          <w:sz w:val="22"/>
          <w:szCs w:val="22"/>
        </w:rPr>
        <w:t>中小企業応援隊員</w:t>
      </w:r>
      <w:r w:rsidR="0029251B" w:rsidRPr="00B91092">
        <w:rPr>
          <w:rFonts w:asciiTheme="minorEastAsia" w:eastAsiaTheme="minorEastAsia" w:hAnsiTheme="minorEastAsia" w:cs="ＭＳ Ｐゴシック" w:hint="eastAsia"/>
          <w:sz w:val="22"/>
          <w:szCs w:val="22"/>
        </w:rPr>
        <w:t>にお申し出ください。</w:t>
      </w:r>
    </w:p>
    <w:p w14:paraId="558C55A9" w14:textId="77777777" w:rsidR="0029251B" w:rsidRPr="00B91092" w:rsidRDefault="0029251B" w:rsidP="001F1CEC">
      <w:pPr>
        <w:adjustRightInd/>
        <w:spacing w:line="322" w:lineRule="exact"/>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sz w:val="22"/>
          <w:szCs w:val="22"/>
        </w:rPr>
        <w:t xml:space="preserve"> </w:t>
      </w:r>
      <w:r w:rsidRPr="00B91092">
        <w:rPr>
          <w:rFonts w:asciiTheme="minorEastAsia" w:eastAsiaTheme="minorEastAsia" w:hAnsiTheme="minorEastAsia" w:cs="ＭＳ Ｐゴシック" w:hint="eastAsia"/>
          <w:b/>
          <w:bCs/>
          <w:sz w:val="22"/>
          <w:szCs w:val="22"/>
        </w:rPr>
        <w:t xml:space="preserve">　　　　　　　　　　　　　　　　　　　　　　</w:t>
      </w:r>
      <w:r w:rsidRPr="00B91092">
        <w:rPr>
          <w:rFonts w:asciiTheme="minorEastAsia" w:eastAsiaTheme="minorEastAsia" w:hAnsiTheme="minorEastAsia" w:cs="ＭＳ Ｐゴシック"/>
          <w:b/>
          <w:bCs/>
          <w:sz w:val="22"/>
          <w:szCs w:val="22"/>
        </w:rPr>
        <w:t xml:space="preserve">      </w:t>
      </w:r>
      <w:r w:rsidRPr="00B91092">
        <w:rPr>
          <w:rFonts w:asciiTheme="minorEastAsia" w:eastAsiaTheme="minorEastAsia" w:hAnsiTheme="minorEastAsia" w:cs="ＭＳ Ｐゴシック" w:hint="eastAsia"/>
          <w:sz w:val="22"/>
          <w:szCs w:val="22"/>
        </w:rPr>
        <w:t xml:space="preserve">　　</w:t>
      </w:r>
      <w:r w:rsidRPr="00B91092">
        <w:rPr>
          <w:rFonts w:asciiTheme="minorEastAsia" w:eastAsiaTheme="minorEastAsia" w:hAnsiTheme="minorEastAsia" w:cs="ＭＳ Ｐゴシック"/>
          <w:sz w:val="22"/>
          <w:szCs w:val="22"/>
        </w:rPr>
        <w:t xml:space="preserve">   </w:t>
      </w:r>
    </w:p>
    <w:p w14:paraId="03BF1DF9" w14:textId="77777777" w:rsidR="007C5920" w:rsidRPr="00B91092" w:rsidRDefault="007C5920" w:rsidP="007C5920">
      <w:pPr>
        <w:pStyle w:val="1"/>
        <w:rPr>
          <w:rFonts w:asciiTheme="minorEastAsia" w:eastAsiaTheme="minorEastAsia" w:hAnsiTheme="minorEastAsia"/>
        </w:rPr>
      </w:pPr>
      <w:r w:rsidRPr="00B91092">
        <w:rPr>
          <w:rFonts w:asciiTheme="minorEastAsia" w:eastAsiaTheme="minorEastAsia" w:hAnsiTheme="minorEastAsia" w:hint="eastAsia"/>
        </w:rPr>
        <w:t>【選考（評価）基準】</w:t>
      </w:r>
    </w:p>
    <w:p w14:paraId="55ED8A4F" w14:textId="77777777" w:rsidR="0029251B" w:rsidRPr="00B91092" w:rsidRDefault="00C812A6" w:rsidP="007C5920">
      <w:pPr>
        <w:adjustRightInd/>
        <w:spacing w:line="312" w:lineRule="exact"/>
        <w:ind w:leftChars="100" w:left="210"/>
        <w:rPr>
          <w:rFonts w:asciiTheme="minorEastAsia" w:eastAsiaTheme="minorEastAsia" w:hAnsiTheme="minorEastAsia" w:cs="Times New Roman"/>
        </w:rPr>
      </w:pPr>
      <w:r w:rsidRPr="00B91092">
        <w:rPr>
          <w:rFonts w:asciiTheme="minorEastAsia" w:eastAsiaTheme="minorEastAsia" w:hAnsiTheme="minorEastAsia" w:cs="ＭＳ Ｐゴシック" w:hint="eastAsia"/>
          <w:bCs/>
          <w:sz w:val="24"/>
          <w:szCs w:val="24"/>
        </w:rPr>
        <w:t>取組（事業）については、以下</w:t>
      </w:r>
      <w:r w:rsidR="0029251B" w:rsidRPr="00B91092">
        <w:rPr>
          <w:rFonts w:asciiTheme="minorEastAsia" w:eastAsiaTheme="minorEastAsia" w:hAnsiTheme="minorEastAsia" w:cs="ＭＳ Ｐゴシック" w:hint="eastAsia"/>
          <w:bCs/>
          <w:sz w:val="24"/>
          <w:szCs w:val="24"/>
        </w:rPr>
        <w:t>の事項を評価の基準とします。</w:t>
      </w:r>
    </w:p>
    <w:p w14:paraId="14DFE307" w14:textId="77777777" w:rsidR="0029251B" w:rsidRPr="00B91092" w:rsidRDefault="00C812A6" w:rsidP="00DF7439">
      <w:pPr>
        <w:adjustRightInd/>
        <w:spacing w:line="312" w:lineRule="exact"/>
        <w:ind w:firstLineChars="100" w:firstLine="220"/>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(1)</w:t>
      </w:r>
      <w:r w:rsidR="00DF7439" w:rsidRPr="00B91092">
        <w:rPr>
          <w:rFonts w:asciiTheme="minorEastAsia" w:eastAsiaTheme="minorEastAsia" w:hAnsiTheme="minorEastAsia" w:cs="ＭＳ Ｐゴシック" w:hint="eastAsia"/>
          <w:sz w:val="22"/>
          <w:szCs w:val="22"/>
        </w:rPr>
        <w:t xml:space="preserve">　</w:t>
      </w:r>
      <w:r w:rsidR="00792DB5" w:rsidRPr="00B91092">
        <w:rPr>
          <w:rFonts w:asciiTheme="minorEastAsia" w:eastAsiaTheme="minorEastAsia" w:hAnsiTheme="minorEastAsia" w:cs="ＭＳ Ｐゴシック" w:hint="eastAsia"/>
          <w:sz w:val="22"/>
          <w:szCs w:val="22"/>
        </w:rPr>
        <w:t>事業継続・売上回復</w:t>
      </w:r>
      <w:r w:rsidR="0029251B" w:rsidRPr="00B91092">
        <w:rPr>
          <w:rFonts w:asciiTheme="minorEastAsia" w:eastAsiaTheme="minorEastAsia" w:hAnsiTheme="minorEastAsia" w:cs="ＭＳ Ｐゴシック" w:hint="eastAsia"/>
          <w:sz w:val="22"/>
          <w:szCs w:val="22"/>
        </w:rPr>
        <w:t>に繋がる工夫を凝らした取組（事業）であること。</w:t>
      </w:r>
    </w:p>
    <w:p w14:paraId="6C152D5A" w14:textId="77777777" w:rsidR="0029251B" w:rsidRPr="00B91092" w:rsidRDefault="00C812A6" w:rsidP="00DF7439">
      <w:pPr>
        <w:adjustRightInd/>
        <w:spacing w:line="312" w:lineRule="exact"/>
        <w:ind w:firstLineChars="100" w:firstLine="220"/>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(2)</w:t>
      </w:r>
      <w:r w:rsidR="00DF7439" w:rsidRPr="00B91092">
        <w:rPr>
          <w:rFonts w:asciiTheme="minorEastAsia" w:eastAsiaTheme="minorEastAsia" w:hAnsiTheme="minorEastAsia" w:cs="ＭＳ Ｐゴシック" w:hint="eastAsia"/>
          <w:sz w:val="22"/>
          <w:szCs w:val="22"/>
        </w:rPr>
        <w:t xml:space="preserve">　</w:t>
      </w:r>
      <w:r w:rsidRPr="00B91092">
        <w:rPr>
          <w:rFonts w:asciiTheme="minorEastAsia" w:eastAsiaTheme="minorEastAsia" w:hAnsiTheme="minorEastAsia" w:cs="ＭＳ Ｐゴシック" w:hint="eastAsia"/>
          <w:sz w:val="22"/>
          <w:szCs w:val="22"/>
        </w:rPr>
        <w:t>新型コロナウイルス感染症対策に向けた取組として適当と認められること</w:t>
      </w:r>
      <w:r w:rsidR="0076019C" w:rsidRPr="00B91092">
        <w:rPr>
          <w:rFonts w:asciiTheme="minorEastAsia" w:eastAsiaTheme="minorEastAsia" w:hAnsiTheme="minorEastAsia" w:cs="ＭＳ Ｐゴシック" w:hint="eastAsia"/>
          <w:sz w:val="22"/>
          <w:szCs w:val="22"/>
        </w:rPr>
        <w:t>。</w:t>
      </w:r>
    </w:p>
    <w:p w14:paraId="0379BD2D" w14:textId="77777777" w:rsidR="0029251B" w:rsidRPr="00B91092" w:rsidRDefault="0029251B">
      <w:pPr>
        <w:adjustRightInd/>
        <w:spacing w:line="322" w:lineRule="exact"/>
        <w:rPr>
          <w:rFonts w:asciiTheme="minorEastAsia" w:eastAsiaTheme="minorEastAsia" w:hAnsiTheme="minorEastAsia" w:cs="Times New Roman"/>
        </w:rPr>
      </w:pPr>
    </w:p>
    <w:p w14:paraId="705B14FA" w14:textId="77777777" w:rsidR="00B553ED" w:rsidRPr="00B91092" w:rsidRDefault="00C812A6" w:rsidP="00C812A6">
      <w:pPr>
        <w:pStyle w:val="1"/>
        <w:rPr>
          <w:rFonts w:asciiTheme="minorEastAsia" w:eastAsiaTheme="minorEastAsia" w:hAnsiTheme="minorEastAsia"/>
        </w:rPr>
      </w:pPr>
      <w:r w:rsidRPr="00B91092">
        <w:rPr>
          <w:rFonts w:asciiTheme="minorEastAsia" w:eastAsiaTheme="minorEastAsia" w:hAnsiTheme="minorEastAsia" w:hint="eastAsia"/>
        </w:rPr>
        <w:t>【選考結果の通知】</w:t>
      </w:r>
    </w:p>
    <w:p w14:paraId="7140AC69" w14:textId="77777777" w:rsidR="0029251B" w:rsidRPr="00B91092" w:rsidRDefault="0090344F" w:rsidP="00C812A6">
      <w:pPr>
        <w:adjustRightInd/>
        <w:spacing w:line="322" w:lineRule="exact"/>
        <w:ind w:leftChars="100" w:left="210"/>
        <w:rPr>
          <w:rFonts w:asciiTheme="minorEastAsia" w:eastAsiaTheme="minorEastAsia" w:hAnsiTheme="minorEastAsia" w:cs="Times New Roman"/>
        </w:rPr>
      </w:pPr>
      <w:r w:rsidRPr="00B91092">
        <w:rPr>
          <w:rFonts w:asciiTheme="minorEastAsia" w:eastAsiaTheme="minorEastAsia" w:hAnsiTheme="minorEastAsia" w:cs="ＭＳ Ｐゴシック" w:hint="eastAsia"/>
          <w:b/>
          <w:bCs/>
          <w:color w:val="auto"/>
          <w:sz w:val="24"/>
          <w:szCs w:val="24"/>
        </w:rPr>
        <w:t>補助金の交付又は不交付の決定</w:t>
      </w:r>
      <w:r w:rsidRPr="00B91092">
        <w:rPr>
          <w:rFonts w:asciiTheme="minorEastAsia" w:eastAsiaTheme="minorEastAsia" w:hAnsiTheme="minorEastAsia" w:cs="ＭＳ Ｐゴシック" w:hint="eastAsia"/>
          <w:b/>
          <w:bCs/>
          <w:sz w:val="24"/>
          <w:szCs w:val="24"/>
        </w:rPr>
        <w:t>は</w:t>
      </w:r>
      <w:r w:rsidR="0029251B" w:rsidRPr="00B91092">
        <w:rPr>
          <w:rFonts w:asciiTheme="minorEastAsia" w:eastAsiaTheme="minorEastAsia" w:hAnsiTheme="minorEastAsia" w:cs="ＭＳ Ｐゴシック" w:hint="eastAsia"/>
          <w:b/>
          <w:bCs/>
          <w:sz w:val="24"/>
          <w:szCs w:val="24"/>
        </w:rPr>
        <w:t>、募集期間終了後、選考を行い、文書により各申請者に通知いたします。</w:t>
      </w:r>
    </w:p>
    <w:p w14:paraId="59232012" w14:textId="77777777" w:rsidR="0090344F" w:rsidRPr="00B91092" w:rsidRDefault="00C812A6" w:rsidP="0090344F">
      <w:pPr>
        <w:ind w:firstLineChars="100" w:firstLine="220"/>
        <w:rPr>
          <w:rFonts w:asciiTheme="minorEastAsia" w:eastAsiaTheme="minorEastAsia" w:hAnsiTheme="minorEastAsia" w:cs="ＭＳ Ｐゴシック"/>
          <w:sz w:val="22"/>
          <w:szCs w:val="22"/>
        </w:rPr>
      </w:pPr>
      <w:r w:rsidRPr="00B91092">
        <w:rPr>
          <w:rFonts w:asciiTheme="minorEastAsia" w:eastAsiaTheme="minorEastAsia" w:hAnsiTheme="minorEastAsia" w:cs="ＭＳ Ｐゴシック" w:hint="eastAsia"/>
          <w:sz w:val="22"/>
          <w:szCs w:val="22"/>
        </w:rPr>
        <w:t>(1)</w:t>
      </w:r>
      <w:r w:rsidR="0090344F" w:rsidRPr="00B91092">
        <w:rPr>
          <w:rFonts w:asciiTheme="minorEastAsia" w:eastAsiaTheme="minorEastAsia" w:hAnsiTheme="minorEastAsia" w:cs="ＭＳ Ｐゴシック" w:hint="eastAsia"/>
          <w:sz w:val="22"/>
          <w:szCs w:val="22"/>
        </w:rPr>
        <w:t xml:space="preserve">　</w:t>
      </w:r>
      <w:r w:rsidR="0029251B" w:rsidRPr="00B91092">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B91092">
        <w:rPr>
          <w:rFonts w:asciiTheme="minorEastAsia" w:eastAsiaTheme="minorEastAsia" w:hAnsiTheme="minorEastAsia" w:cs="ＭＳ Ｐゴシック" w:hint="eastAsia"/>
          <w:sz w:val="22"/>
          <w:szCs w:val="22"/>
        </w:rPr>
        <w:t>額</w:t>
      </w:r>
    </w:p>
    <w:p w14:paraId="339229FB" w14:textId="77777777" w:rsidR="0029251B" w:rsidRPr="00B91092" w:rsidRDefault="00D01340" w:rsidP="0090344F">
      <w:pPr>
        <w:ind w:firstLineChars="200" w:firstLine="440"/>
        <w:rPr>
          <w:rFonts w:asciiTheme="minorEastAsia" w:eastAsiaTheme="minorEastAsia" w:hAnsiTheme="minorEastAsia" w:cs="ＭＳ Ｐゴシック"/>
          <w:sz w:val="22"/>
          <w:szCs w:val="22"/>
        </w:rPr>
      </w:pPr>
      <w:r w:rsidRPr="00B91092">
        <w:rPr>
          <w:rFonts w:asciiTheme="minorEastAsia" w:eastAsiaTheme="minorEastAsia" w:hAnsiTheme="minorEastAsia" w:cs="ＭＳ Ｐゴシック" w:hint="eastAsia"/>
          <w:sz w:val="22"/>
          <w:szCs w:val="22"/>
        </w:rPr>
        <w:t>の全て</w:t>
      </w:r>
      <w:r w:rsidR="0029251B" w:rsidRPr="00B91092">
        <w:rPr>
          <w:rFonts w:asciiTheme="minorEastAsia" w:eastAsiaTheme="minorEastAsia" w:hAnsiTheme="minorEastAsia" w:cs="ＭＳ Ｐゴシック" w:hint="eastAsia"/>
          <w:sz w:val="22"/>
          <w:szCs w:val="22"/>
        </w:rPr>
        <w:t>に応じられない場合があります。</w:t>
      </w:r>
    </w:p>
    <w:p w14:paraId="09615B0D" w14:textId="78CB8B67" w:rsidR="0029251B" w:rsidRPr="00B91092" w:rsidRDefault="00C812A6" w:rsidP="00C812A6">
      <w:pPr>
        <w:adjustRightInd/>
        <w:spacing w:line="322" w:lineRule="exact"/>
        <w:ind w:leftChars="100" w:left="430" w:hangingChars="100" w:hanging="220"/>
        <w:rPr>
          <w:rFonts w:asciiTheme="minorEastAsia" w:eastAsiaTheme="minorEastAsia" w:hAnsiTheme="minorEastAsia" w:cs="Times New Roman"/>
          <w:sz w:val="22"/>
          <w:szCs w:val="22"/>
        </w:rPr>
      </w:pPr>
      <w:r w:rsidRPr="00B91092">
        <w:rPr>
          <w:rFonts w:asciiTheme="minorEastAsia" w:eastAsiaTheme="minorEastAsia" w:hAnsiTheme="minorEastAsia" w:cs="ＭＳ Ｐゴシック" w:hint="eastAsia"/>
          <w:sz w:val="22"/>
          <w:szCs w:val="22"/>
        </w:rPr>
        <w:t>(2)</w:t>
      </w:r>
      <w:r w:rsidR="0090344F" w:rsidRPr="00B91092">
        <w:rPr>
          <w:rFonts w:asciiTheme="minorEastAsia" w:eastAsiaTheme="minorEastAsia" w:hAnsiTheme="minorEastAsia" w:cs="ＭＳ Ｐゴシック" w:hint="eastAsia"/>
          <w:sz w:val="22"/>
          <w:szCs w:val="22"/>
        </w:rPr>
        <w:t xml:space="preserve">　</w:t>
      </w:r>
      <w:r w:rsidR="00D01340" w:rsidRPr="00B91092">
        <w:rPr>
          <w:rFonts w:asciiTheme="minorEastAsia" w:eastAsiaTheme="minorEastAsia" w:hAnsiTheme="minorEastAsia" w:cs="ＭＳ Ｐゴシック" w:hint="eastAsia"/>
          <w:sz w:val="22"/>
          <w:szCs w:val="22"/>
        </w:rPr>
        <w:t>補助金の支払いは、</w:t>
      </w:r>
      <w:r w:rsidR="000947EC" w:rsidRPr="00B91092">
        <w:rPr>
          <w:rFonts w:asciiTheme="minorEastAsia" w:eastAsiaTheme="minorEastAsia" w:hAnsiTheme="minorEastAsia" w:cs="ＭＳ Ｐゴシック" w:hint="eastAsia"/>
          <w:sz w:val="22"/>
          <w:szCs w:val="22"/>
        </w:rPr>
        <w:t>原則、</w:t>
      </w:r>
      <w:r w:rsidR="00D01340" w:rsidRPr="00B91092">
        <w:rPr>
          <w:rFonts w:asciiTheme="minorEastAsia" w:eastAsiaTheme="minorEastAsia" w:hAnsiTheme="minorEastAsia" w:cs="ＭＳ Ｐゴシック" w:hint="eastAsia"/>
          <w:sz w:val="22"/>
          <w:szCs w:val="22"/>
        </w:rPr>
        <w:t>取組（事業）終了後の精算払</w:t>
      </w:r>
      <w:r w:rsidR="0029251B" w:rsidRPr="00B91092">
        <w:rPr>
          <w:rFonts w:asciiTheme="minorEastAsia" w:eastAsiaTheme="minorEastAsia" w:hAnsiTheme="minorEastAsia" w:cs="ＭＳ Ｐゴシック" w:hint="eastAsia"/>
          <w:sz w:val="22"/>
          <w:szCs w:val="22"/>
        </w:rPr>
        <w:t>とします。</w:t>
      </w:r>
      <w:r w:rsidRPr="00B91092">
        <w:rPr>
          <w:rFonts w:asciiTheme="minorEastAsia" w:eastAsiaTheme="minorEastAsia" w:hAnsiTheme="minorEastAsia" w:cs="ＭＳ Ｐゴシック" w:hint="eastAsia"/>
          <w:sz w:val="22"/>
          <w:szCs w:val="22"/>
        </w:rPr>
        <w:t>ただし、概算払を希望される場合には</w:t>
      </w:r>
      <w:r w:rsidR="00E335C9" w:rsidRPr="00B91092">
        <w:rPr>
          <w:rFonts w:asciiTheme="minorEastAsia" w:eastAsiaTheme="minorEastAsia" w:hAnsiTheme="minorEastAsia" w:cs="ＭＳ Ｐゴシック" w:hint="eastAsia"/>
          <w:sz w:val="22"/>
          <w:szCs w:val="22"/>
        </w:rPr>
        <w:t>、概算払希望申請書を</w:t>
      </w:r>
      <w:r w:rsidR="00E16174" w:rsidRPr="00B91092">
        <w:rPr>
          <w:rFonts w:asciiTheme="minorEastAsia" w:eastAsiaTheme="minorEastAsia" w:hAnsiTheme="minorEastAsia" w:cs="ＭＳ Ｐゴシック" w:hint="eastAsia"/>
          <w:sz w:val="22"/>
          <w:szCs w:val="22"/>
        </w:rPr>
        <w:t>木津川市商工会</w:t>
      </w:r>
      <w:r w:rsidR="00E335C9" w:rsidRPr="00B91092">
        <w:rPr>
          <w:rFonts w:asciiTheme="minorEastAsia" w:eastAsiaTheme="minorEastAsia" w:hAnsiTheme="minorEastAsia" w:cs="ＭＳ Ｐゴシック" w:hint="eastAsia"/>
          <w:sz w:val="22"/>
          <w:szCs w:val="22"/>
        </w:rPr>
        <w:t>に提出してください。内容を審査し</w:t>
      </w:r>
      <w:r w:rsidRPr="00B91092">
        <w:rPr>
          <w:rFonts w:asciiTheme="minorEastAsia" w:eastAsiaTheme="minorEastAsia" w:hAnsiTheme="minorEastAsia" w:cs="ＭＳ Ｐゴシック" w:hint="eastAsia"/>
          <w:sz w:val="22"/>
          <w:szCs w:val="22"/>
        </w:rPr>
        <w:t>補助事業の遂行上</w:t>
      </w:r>
      <w:r w:rsidR="00E335C9" w:rsidRPr="00B91092">
        <w:rPr>
          <w:rFonts w:asciiTheme="minorEastAsia" w:eastAsiaTheme="minorEastAsia" w:hAnsiTheme="minorEastAsia" w:cs="ＭＳ Ｐゴシック" w:hint="eastAsia"/>
          <w:sz w:val="22"/>
          <w:szCs w:val="22"/>
        </w:rPr>
        <w:t>、特に</w:t>
      </w:r>
      <w:r w:rsidRPr="00B91092">
        <w:rPr>
          <w:rFonts w:asciiTheme="minorEastAsia" w:eastAsiaTheme="minorEastAsia" w:hAnsiTheme="minorEastAsia" w:cs="ＭＳ Ｐゴシック" w:hint="eastAsia"/>
          <w:sz w:val="22"/>
          <w:szCs w:val="22"/>
        </w:rPr>
        <w:t>必要と認められる場合には、</w:t>
      </w:r>
      <w:r w:rsidR="00E335C9" w:rsidRPr="00B91092">
        <w:rPr>
          <w:rFonts w:asciiTheme="minorEastAsia" w:eastAsiaTheme="minorEastAsia" w:hAnsiTheme="minorEastAsia" w:cs="ＭＳ Ｐゴシック" w:hint="eastAsia"/>
          <w:sz w:val="22"/>
          <w:szCs w:val="22"/>
        </w:rPr>
        <w:t>交付決定額の全部又は一部について</w:t>
      </w:r>
      <w:r w:rsidRPr="00B91092">
        <w:rPr>
          <w:rFonts w:asciiTheme="minorEastAsia" w:eastAsiaTheme="minorEastAsia" w:hAnsiTheme="minorEastAsia" w:cs="ＭＳ Ｐゴシック" w:hint="eastAsia"/>
          <w:sz w:val="22"/>
          <w:szCs w:val="22"/>
        </w:rPr>
        <w:t>、概算払を行います。</w:t>
      </w:r>
    </w:p>
    <w:p w14:paraId="76EEC588" w14:textId="77777777" w:rsidR="0029251B" w:rsidRPr="00B91092" w:rsidRDefault="0029251B">
      <w:pPr>
        <w:adjustRightInd/>
        <w:spacing w:line="322" w:lineRule="exact"/>
        <w:rPr>
          <w:rFonts w:asciiTheme="minorEastAsia" w:eastAsiaTheme="minorEastAsia" w:hAnsiTheme="minorEastAsia" w:cs="Times New Roman"/>
          <w:sz w:val="22"/>
          <w:szCs w:val="22"/>
        </w:rPr>
      </w:pPr>
    </w:p>
    <w:p w14:paraId="411CDB02" w14:textId="77777777" w:rsidR="0029251B" w:rsidRPr="00B91092" w:rsidRDefault="00C812A6" w:rsidP="00562D38">
      <w:pPr>
        <w:pStyle w:val="1"/>
        <w:rPr>
          <w:rFonts w:asciiTheme="minorEastAsia" w:eastAsiaTheme="minorEastAsia" w:hAnsiTheme="minorEastAsia" w:cs="Times New Roman"/>
        </w:rPr>
      </w:pPr>
      <w:r w:rsidRPr="00B91092">
        <w:rPr>
          <w:rFonts w:asciiTheme="minorEastAsia" w:eastAsiaTheme="minorEastAsia" w:hAnsiTheme="minorEastAsia" w:hint="eastAsia"/>
        </w:rPr>
        <w:t>【</w:t>
      </w:r>
      <w:r w:rsidR="0029251B" w:rsidRPr="00B91092">
        <w:rPr>
          <w:rFonts w:asciiTheme="minorEastAsia" w:eastAsiaTheme="minorEastAsia" w:hAnsiTheme="minorEastAsia" w:hint="eastAsia"/>
        </w:rPr>
        <w:t>実績報告書の提出</w:t>
      </w:r>
      <w:r w:rsidRPr="00B91092">
        <w:rPr>
          <w:rFonts w:asciiTheme="minorEastAsia" w:eastAsiaTheme="minorEastAsia" w:hAnsiTheme="minorEastAsia" w:hint="eastAsia"/>
        </w:rPr>
        <w:t>】</w:t>
      </w:r>
    </w:p>
    <w:p w14:paraId="0B0AA516" w14:textId="48AB304E" w:rsidR="0029251B" w:rsidRPr="00B91092" w:rsidRDefault="00C812A6" w:rsidP="00BE4963">
      <w:pPr>
        <w:tabs>
          <w:tab w:val="left" w:pos="892"/>
        </w:tabs>
        <w:adjustRightInd/>
        <w:spacing w:line="322" w:lineRule="exact"/>
        <w:ind w:leftChars="100" w:left="430" w:hangingChars="100" w:hanging="220"/>
        <w:rPr>
          <w:rFonts w:asciiTheme="minorEastAsia" w:eastAsiaTheme="minorEastAsia" w:hAnsiTheme="minorEastAsia" w:cs="ＭＳ Ｐゴシック"/>
          <w:sz w:val="22"/>
          <w:szCs w:val="22"/>
        </w:rPr>
      </w:pPr>
      <w:r w:rsidRPr="00B91092">
        <w:rPr>
          <w:rFonts w:asciiTheme="minorEastAsia" w:eastAsiaTheme="minorEastAsia" w:hAnsiTheme="minorEastAsia" w:hint="eastAsia"/>
          <w:sz w:val="22"/>
          <w:szCs w:val="22"/>
        </w:rPr>
        <w:t>(1)</w:t>
      </w:r>
      <w:r w:rsidR="0090344F" w:rsidRPr="00B91092">
        <w:rPr>
          <w:rFonts w:asciiTheme="minorEastAsia" w:eastAsiaTheme="minorEastAsia" w:hAnsiTheme="minorEastAsia" w:cs="HG丸ｺﾞｼｯｸM-PRO" w:hint="eastAsia"/>
          <w:sz w:val="22"/>
          <w:szCs w:val="22"/>
        </w:rPr>
        <w:t xml:space="preserve">　</w:t>
      </w:r>
      <w:r w:rsidR="001833E9" w:rsidRPr="00B91092">
        <w:rPr>
          <w:rFonts w:asciiTheme="minorEastAsia" w:eastAsiaTheme="minorEastAsia" w:hAnsiTheme="minorEastAsia" w:cs="ＭＳ Ｐゴシック" w:hint="eastAsia"/>
          <w:sz w:val="22"/>
          <w:szCs w:val="22"/>
        </w:rPr>
        <w:t>補助事業</w:t>
      </w:r>
      <w:r w:rsidR="00E335C9" w:rsidRPr="00B91092">
        <w:rPr>
          <w:rFonts w:asciiTheme="minorEastAsia" w:eastAsiaTheme="minorEastAsia" w:hAnsiTheme="minorEastAsia" w:cs="ＭＳ Ｐゴシック" w:hint="eastAsia"/>
          <w:sz w:val="22"/>
          <w:szCs w:val="22"/>
        </w:rPr>
        <w:t>完了日（交付決定時に既に事業が完了している場合は、交付決定日）から</w:t>
      </w:r>
      <w:r w:rsidRPr="00B91092">
        <w:rPr>
          <w:rFonts w:asciiTheme="minorEastAsia" w:eastAsiaTheme="minorEastAsia" w:hAnsiTheme="minorEastAsia" w:cs="ＭＳ Ｐゴシック" w:hint="eastAsia"/>
          <w:sz w:val="22"/>
          <w:szCs w:val="22"/>
        </w:rPr>
        <w:t>１４日以内（土日祝含む）</w:t>
      </w:r>
      <w:r w:rsidR="0029251B" w:rsidRPr="00B91092">
        <w:rPr>
          <w:rFonts w:asciiTheme="minorEastAsia" w:eastAsiaTheme="minorEastAsia" w:hAnsiTheme="minorEastAsia" w:cs="ＭＳ Ｐゴシック" w:hint="eastAsia"/>
          <w:sz w:val="22"/>
          <w:szCs w:val="22"/>
        </w:rPr>
        <w:t>に実績報告書を</w:t>
      </w:r>
      <w:r w:rsidRPr="00B91092">
        <w:rPr>
          <w:rFonts w:asciiTheme="minorEastAsia" w:eastAsiaTheme="minorEastAsia" w:hAnsiTheme="minorEastAsia" w:cs="ＭＳ Ｐゴシック" w:hint="eastAsia"/>
          <w:sz w:val="22"/>
          <w:szCs w:val="22"/>
        </w:rPr>
        <w:t>担当の中小企業応援隊員を通して、</w:t>
      </w:r>
      <w:r w:rsidR="00E16174" w:rsidRPr="00B91092">
        <w:rPr>
          <w:rFonts w:asciiTheme="minorEastAsia" w:eastAsiaTheme="minorEastAsia" w:hAnsiTheme="minorEastAsia" w:cs="ＭＳ Ｐゴシック" w:hint="eastAsia"/>
          <w:sz w:val="22"/>
          <w:szCs w:val="22"/>
        </w:rPr>
        <w:t>木津川市商工会</w:t>
      </w:r>
      <w:r w:rsidR="0029251B" w:rsidRPr="00B91092">
        <w:rPr>
          <w:rFonts w:asciiTheme="minorEastAsia" w:eastAsiaTheme="minorEastAsia" w:hAnsiTheme="minorEastAsia" w:cs="ＭＳ Ｐゴシック" w:hint="eastAsia"/>
          <w:sz w:val="22"/>
          <w:szCs w:val="22"/>
        </w:rPr>
        <w:t>に提出してください。また、領収書や明細がわかる資料</w:t>
      </w:r>
      <w:r w:rsidR="0090344F" w:rsidRPr="00B91092">
        <w:rPr>
          <w:rFonts w:asciiTheme="minorEastAsia" w:eastAsiaTheme="minorEastAsia" w:hAnsiTheme="minorEastAsia" w:cs="ＭＳ Ｐゴシック" w:hint="eastAsia"/>
          <w:color w:val="auto"/>
          <w:sz w:val="22"/>
          <w:szCs w:val="22"/>
        </w:rPr>
        <w:t>（成果物見本や写真等を含む。）</w:t>
      </w:r>
      <w:r w:rsidR="0029251B" w:rsidRPr="00B91092">
        <w:rPr>
          <w:rFonts w:asciiTheme="minorEastAsia" w:eastAsiaTheme="minorEastAsia" w:hAnsiTheme="minorEastAsia" w:cs="ＭＳ Ｐゴシック" w:hint="eastAsia"/>
          <w:sz w:val="22"/>
          <w:szCs w:val="22"/>
        </w:rPr>
        <w:t>の添付が必要です。その際、取組（事業）実績について</w:t>
      </w:r>
      <w:r w:rsidR="00A82975" w:rsidRPr="00B91092">
        <w:rPr>
          <w:rFonts w:asciiTheme="minorEastAsia" w:eastAsiaTheme="minorEastAsia" w:hAnsiTheme="minorEastAsia" w:cs="ＭＳ Ｐゴシック" w:hint="eastAsia"/>
          <w:color w:val="auto"/>
          <w:sz w:val="22"/>
          <w:szCs w:val="22"/>
        </w:rPr>
        <w:t>中小企業応援隊員</w:t>
      </w:r>
      <w:r w:rsidRPr="00B91092">
        <w:rPr>
          <w:rFonts w:asciiTheme="minorEastAsia" w:eastAsiaTheme="minorEastAsia" w:hAnsiTheme="minorEastAsia" w:cs="ＭＳ Ｐゴシック" w:hint="eastAsia"/>
          <w:sz w:val="22"/>
          <w:szCs w:val="22"/>
        </w:rPr>
        <w:t>が確認させていただきます。</w:t>
      </w:r>
    </w:p>
    <w:p w14:paraId="326BE9CD" w14:textId="77777777" w:rsidR="00BE4963" w:rsidRPr="00B91092" w:rsidRDefault="00BE4963" w:rsidP="00C812A6">
      <w:pPr>
        <w:tabs>
          <w:tab w:val="left" w:pos="892"/>
        </w:tabs>
        <w:adjustRightInd/>
        <w:spacing w:line="322" w:lineRule="exact"/>
        <w:ind w:firstLineChars="100" w:firstLine="220"/>
        <w:rPr>
          <w:rFonts w:asciiTheme="minorEastAsia" w:eastAsiaTheme="minorEastAsia" w:hAnsiTheme="minorEastAsia" w:cs="Times New Roman"/>
          <w:sz w:val="22"/>
          <w:szCs w:val="22"/>
        </w:rPr>
      </w:pPr>
    </w:p>
    <w:p w14:paraId="082A22D4" w14:textId="5CFDD4DB" w:rsidR="000947EC" w:rsidRPr="00B91092" w:rsidRDefault="00C812A6" w:rsidP="00E16174">
      <w:pPr>
        <w:adjustRightInd/>
        <w:spacing w:line="322" w:lineRule="exact"/>
        <w:ind w:leftChars="100" w:left="650" w:hangingChars="200" w:hanging="440"/>
        <w:rPr>
          <w:rFonts w:asciiTheme="minorEastAsia" w:eastAsiaTheme="minorEastAsia" w:hAnsiTheme="minorEastAsia" w:cs="ＭＳ Ｐゴシック"/>
          <w:sz w:val="22"/>
          <w:szCs w:val="22"/>
        </w:rPr>
      </w:pPr>
      <w:r w:rsidRPr="00B91092">
        <w:rPr>
          <w:rFonts w:asciiTheme="minorEastAsia" w:eastAsiaTheme="minorEastAsia" w:hAnsiTheme="minorEastAsia" w:hint="eastAsia"/>
          <w:sz w:val="22"/>
          <w:szCs w:val="22"/>
        </w:rPr>
        <w:t>(2)</w:t>
      </w:r>
      <w:r w:rsidR="005E21EC" w:rsidRPr="00B91092">
        <w:rPr>
          <w:rFonts w:asciiTheme="minorEastAsia" w:eastAsiaTheme="minorEastAsia" w:hAnsiTheme="minorEastAsia" w:cs="HG丸ｺﾞｼｯｸM-PRO" w:hint="eastAsia"/>
          <w:sz w:val="22"/>
          <w:szCs w:val="22"/>
        </w:rPr>
        <w:t xml:space="preserve">　</w:t>
      </w:r>
      <w:r w:rsidR="00E16174" w:rsidRPr="00B91092">
        <w:rPr>
          <w:rFonts w:asciiTheme="minorEastAsia" w:eastAsiaTheme="minorEastAsia" w:hAnsiTheme="minorEastAsia" w:cs="ＭＳ Ｐゴシック" w:hint="eastAsia"/>
          <w:sz w:val="22"/>
          <w:szCs w:val="22"/>
        </w:rPr>
        <w:t>木津川市商工会</w:t>
      </w:r>
      <w:r w:rsidR="0029251B" w:rsidRPr="00B91092">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p w14:paraId="5386CBE6" w14:textId="77777777" w:rsidR="000947EC" w:rsidRPr="00B91092" w:rsidRDefault="000947EC" w:rsidP="005E21EC">
      <w:pPr>
        <w:adjustRightInd/>
        <w:spacing w:line="322" w:lineRule="exact"/>
        <w:ind w:leftChars="200" w:left="640" w:hangingChars="100" w:hanging="220"/>
        <w:rPr>
          <w:rFonts w:asciiTheme="minorEastAsia" w:eastAsiaTheme="minorEastAsia" w:hAnsiTheme="minorEastAsia" w:cs="ＭＳ Ｐゴシック"/>
          <w:sz w:val="22"/>
          <w:szCs w:val="22"/>
        </w:rPr>
      </w:pPr>
    </w:p>
    <w:p w14:paraId="754908D3" w14:textId="77777777" w:rsidR="000947EC" w:rsidRPr="00B91092" w:rsidRDefault="000947EC" w:rsidP="000947EC">
      <w:pPr>
        <w:pStyle w:val="1"/>
        <w:rPr>
          <w:rFonts w:asciiTheme="minorEastAsia" w:eastAsiaTheme="minorEastAsia" w:hAnsiTheme="minorEastAsia"/>
        </w:rPr>
      </w:pPr>
      <w:r w:rsidRPr="00B91092">
        <w:rPr>
          <w:rFonts w:asciiTheme="minorEastAsia" w:eastAsiaTheme="minorEastAsia" w:hAnsiTheme="minorEastAsia" w:hint="eastAsia"/>
        </w:rPr>
        <w:t>【その他留意事項】</w:t>
      </w:r>
    </w:p>
    <w:p w14:paraId="0DE4716E" w14:textId="77777777" w:rsidR="000947EC" w:rsidRPr="00B91092" w:rsidRDefault="000947EC" w:rsidP="000947EC">
      <w:pPr>
        <w:adjustRightInd/>
        <w:spacing w:line="322" w:lineRule="exact"/>
        <w:ind w:leftChars="98" w:left="426" w:hangingChars="100" w:hanging="220"/>
        <w:rPr>
          <w:rFonts w:asciiTheme="minorEastAsia" w:eastAsiaTheme="minorEastAsia" w:hAnsiTheme="minorEastAsia" w:cs="ＭＳ Ｐゴシック"/>
          <w:sz w:val="22"/>
          <w:szCs w:val="22"/>
        </w:rPr>
      </w:pPr>
      <w:r w:rsidRPr="00B91092">
        <w:rPr>
          <w:rFonts w:asciiTheme="minorEastAsia" w:eastAsiaTheme="minorEastAsia" w:hAnsiTheme="minorEastAsia" w:cs="ＭＳ Ｐゴシック" w:hint="eastAsia"/>
          <w:sz w:val="22"/>
          <w:szCs w:val="22"/>
        </w:rPr>
        <w:t>(1)　同一内容の事業について、府が助成（府以外の</w:t>
      </w:r>
      <w:r w:rsidR="0076019C" w:rsidRPr="00B91092">
        <w:rPr>
          <w:rFonts w:asciiTheme="minorEastAsia" w:eastAsiaTheme="minorEastAsia" w:hAnsiTheme="minorEastAsia" w:cs="ＭＳ Ｐゴシック" w:hint="eastAsia"/>
          <w:sz w:val="22"/>
          <w:szCs w:val="22"/>
        </w:rPr>
        <w:t>機関</w:t>
      </w:r>
      <w:r w:rsidR="00E16535" w:rsidRPr="00B91092">
        <w:rPr>
          <w:rFonts w:asciiTheme="minorEastAsia" w:eastAsiaTheme="minorEastAsia" w:hAnsiTheme="minorEastAsia" w:cs="ＭＳ Ｐゴシック" w:hint="eastAsia"/>
          <w:sz w:val="22"/>
          <w:szCs w:val="22"/>
        </w:rPr>
        <w:t>が、府から受けた補助金等により実施する場合を含む</w:t>
      </w:r>
      <w:r w:rsidRPr="00B91092">
        <w:rPr>
          <w:rFonts w:asciiTheme="minorEastAsia" w:eastAsiaTheme="minorEastAsia" w:hAnsiTheme="minorEastAsia" w:cs="ＭＳ Ｐゴシック" w:hint="eastAsia"/>
          <w:sz w:val="22"/>
          <w:szCs w:val="22"/>
        </w:rPr>
        <w:t>）</w:t>
      </w:r>
      <w:r w:rsidR="00E16535" w:rsidRPr="00B91092">
        <w:rPr>
          <w:rFonts w:asciiTheme="minorEastAsia" w:eastAsiaTheme="minorEastAsia" w:hAnsiTheme="minorEastAsia" w:cs="ＭＳ Ｐゴシック" w:hint="eastAsia"/>
          <w:sz w:val="22"/>
          <w:szCs w:val="22"/>
        </w:rPr>
        <w:t>する他の制度（補助金、委託費）と重複する場合は、対象となりません。</w:t>
      </w:r>
    </w:p>
    <w:p w14:paraId="0FE0364C" w14:textId="6299CA72" w:rsidR="00E16535" w:rsidRPr="00B91092" w:rsidRDefault="00E16535" w:rsidP="00E16535">
      <w:pPr>
        <w:adjustRightInd/>
        <w:spacing w:line="322" w:lineRule="exact"/>
        <w:ind w:leftChars="298" w:left="846" w:hangingChars="100" w:hanging="220"/>
        <w:rPr>
          <w:rFonts w:asciiTheme="minorEastAsia" w:eastAsiaTheme="minorEastAsia" w:hAnsiTheme="minorEastAsia" w:cs="ＭＳ Ｐゴシック"/>
          <w:sz w:val="22"/>
          <w:szCs w:val="22"/>
        </w:rPr>
      </w:pPr>
      <w:r w:rsidRPr="00B91092">
        <w:rPr>
          <w:rFonts w:asciiTheme="minorEastAsia" w:eastAsiaTheme="minorEastAsia" w:hAnsiTheme="minorEastAsia" w:cs="ＭＳ Ｐゴシック" w:hint="eastAsia"/>
          <w:sz w:val="22"/>
          <w:szCs w:val="22"/>
        </w:rPr>
        <w:t>※本補助金では、同一の補助事業（取組）について、重複して府の他の補助金を受け取ることはできません。他の補助金を受給しているか受給予定の方は、補助金を受け取ることが可能か、必ず</w:t>
      </w:r>
      <w:r w:rsidR="00E16174" w:rsidRPr="00B91092">
        <w:rPr>
          <w:rFonts w:asciiTheme="minorEastAsia" w:eastAsiaTheme="minorEastAsia" w:hAnsiTheme="minorEastAsia" w:cs="ＭＳ Ｐゴシック" w:hint="eastAsia"/>
          <w:sz w:val="22"/>
          <w:szCs w:val="22"/>
        </w:rPr>
        <w:t>木津川市商工会</w:t>
      </w:r>
      <w:r w:rsidRPr="00B91092">
        <w:rPr>
          <w:rFonts w:asciiTheme="minorEastAsia" w:eastAsiaTheme="minorEastAsia" w:hAnsiTheme="minorEastAsia" w:cs="ＭＳ Ｐゴシック" w:hint="eastAsia"/>
          <w:sz w:val="22"/>
          <w:szCs w:val="22"/>
        </w:rPr>
        <w:t>に、予めご確認ください。</w:t>
      </w:r>
    </w:p>
    <w:p w14:paraId="278FB0F7" w14:textId="77777777" w:rsidR="00E16535" w:rsidRPr="00B91092" w:rsidRDefault="00E16535" w:rsidP="00730C68">
      <w:pPr>
        <w:adjustRightInd/>
        <w:spacing w:line="322" w:lineRule="exact"/>
        <w:ind w:leftChars="98" w:left="426" w:hangingChars="100" w:hanging="220"/>
        <w:rPr>
          <w:rFonts w:asciiTheme="minorEastAsia" w:eastAsiaTheme="minorEastAsia" w:hAnsiTheme="minorEastAsia" w:cs="ＭＳ Ｐゴシック"/>
          <w:sz w:val="22"/>
          <w:szCs w:val="22"/>
        </w:rPr>
      </w:pPr>
      <w:r w:rsidRPr="00B91092">
        <w:rPr>
          <w:rFonts w:asciiTheme="minorEastAsia" w:eastAsiaTheme="minorEastAsia" w:hAnsiTheme="minorEastAsia" w:cs="ＭＳ Ｐゴシック" w:hint="eastAsia"/>
          <w:sz w:val="22"/>
          <w:szCs w:val="22"/>
        </w:rPr>
        <w:t>(2)</w:t>
      </w:r>
      <w:r w:rsidR="00730C68" w:rsidRPr="00B91092">
        <w:rPr>
          <w:rFonts w:asciiTheme="minorEastAsia" w:eastAsiaTheme="minorEastAsia" w:hAnsiTheme="minorEastAsia" w:cs="ＭＳ Ｐゴシック" w:hint="eastAsia"/>
          <w:sz w:val="22"/>
          <w:szCs w:val="22"/>
        </w:rPr>
        <w:t xml:space="preserve">　</w:t>
      </w:r>
      <w:r w:rsidR="00B1693A" w:rsidRPr="00B91092">
        <w:rPr>
          <w:rFonts w:asciiTheme="minorEastAsia" w:eastAsiaTheme="minorEastAsia" w:hAnsiTheme="minorEastAsia" w:cs="ＭＳ Ｐゴシック" w:hint="eastAsia"/>
          <w:sz w:val="22"/>
          <w:szCs w:val="22"/>
        </w:rPr>
        <w:t>国や市町村の</w:t>
      </w:r>
      <w:r w:rsidR="00730C68" w:rsidRPr="00B91092">
        <w:rPr>
          <w:rFonts w:asciiTheme="minorEastAsia" w:eastAsiaTheme="minorEastAsia" w:hAnsiTheme="minorEastAsia" w:cs="ＭＳ Ｐゴシック" w:hint="eastAsia"/>
          <w:sz w:val="22"/>
          <w:szCs w:val="22"/>
        </w:rPr>
        <w:t>補助金と重複して</w:t>
      </w:r>
      <w:r w:rsidR="00B1693A" w:rsidRPr="00B91092">
        <w:rPr>
          <w:rFonts w:asciiTheme="minorEastAsia" w:eastAsiaTheme="minorEastAsia" w:hAnsiTheme="minorEastAsia" w:cs="ＭＳ Ｐゴシック" w:hint="eastAsia"/>
          <w:sz w:val="22"/>
          <w:szCs w:val="22"/>
        </w:rPr>
        <w:t>本</w:t>
      </w:r>
      <w:r w:rsidR="00730C68" w:rsidRPr="00B91092">
        <w:rPr>
          <w:rFonts w:asciiTheme="minorEastAsia" w:eastAsiaTheme="minorEastAsia" w:hAnsiTheme="minorEastAsia" w:cs="ＭＳ Ｐゴシック" w:hint="eastAsia"/>
          <w:sz w:val="22"/>
          <w:szCs w:val="22"/>
        </w:rPr>
        <w:t>補助金を</w:t>
      </w:r>
      <w:r w:rsidR="00B1693A" w:rsidRPr="00B91092">
        <w:rPr>
          <w:rFonts w:asciiTheme="minorEastAsia" w:eastAsiaTheme="minorEastAsia" w:hAnsiTheme="minorEastAsia" w:cs="ＭＳ Ｐゴシック" w:hint="eastAsia"/>
          <w:sz w:val="22"/>
          <w:szCs w:val="22"/>
        </w:rPr>
        <w:t>申請される場合には、補助金の受取額の合計が事業費総額を上回ることのないよう、ご注意ください。</w:t>
      </w:r>
    </w:p>
    <w:p w14:paraId="4E84C5C7" w14:textId="77777777" w:rsidR="00291EEE" w:rsidRPr="00B91092" w:rsidRDefault="00291EEE" w:rsidP="00AF59E5">
      <w:pPr>
        <w:widowControl/>
        <w:adjustRightInd/>
        <w:jc w:val="left"/>
        <w:textAlignment w:val="auto"/>
        <w:rPr>
          <w:rFonts w:asciiTheme="minorEastAsia" w:eastAsiaTheme="minorEastAsia" w:hAnsiTheme="minorEastAsia" w:cs="ＭＳ Ｐゴシック"/>
          <w:sz w:val="22"/>
          <w:szCs w:val="22"/>
        </w:rPr>
      </w:pPr>
    </w:p>
    <w:sectPr w:rsidR="00291EEE" w:rsidRPr="00B91092" w:rsidSect="00E16174">
      <w:footerReference w:type="default" r:id="rId7"/>
      <w:type w:val="continuous"/>
      <w:pgSz w:w="11904" w:h="16836" w:code="9"/>
      <w:pgMar w:top="1134" w:right="907" w:bottom="1134" w:left="907"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4DB2" w14:textId="77777777" w:rsidR="00C069DF" w:rsidRDefault="00C069DF">
      <w:r>
        <w:separator/>
      </w:r>
    </w:p>
  </w:endnote>
  <w:endnote w:type="continuationSeparator" w:id="0">
    <w:p w14:paraId="246E1077" w14:textId="77777777"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3416"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BD6A" w14:textId="77777777" w:rsidR="00C069DF" w:rsidRDefault="00C069DF">
      <w:r>
        <w:rPr>
          <w:rFonts w:ascii="ＭＳ 明朝" w:hAnsi="Times New Roman" w:cs="Times New Roman"/>
          <w:color w:val="auto"/>
          <w:sz w:val="2"/>
          <w:szCs w:val="2"/>
        </w:rPr>
        <w:continuationSeparator/>
      </w:r>
    </w:p>
  </w:footnote>
  <w:footnote w:type="continuationSeparator" w:id="0">
    <w:p w14:paraId="4F370DD3" w14:textId="77777777" w:rsidR="00C069DF" w:rsidRDefault="00C0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51B"/>
    <w:rsid w:val="00005229"/>
    <w:rsid w:val="00022995"/>
    <w:rsid w:val="00086E0E"/>
    <w:rsid w:val="000947EC"/>
    <w:rsid w:val="000F50B1"/>
    <w:rsid w:val="00126DE4"/>
    <w:rsid w:val="00142FBA"/>
    <w:rsid w:val="00151553"/>
    <w:rsid w:val="00157E72"/>
    <w:rsid w:val="00171F96"/>
    <w:rsid w:val="001833E9"/>
    <w:rsid w:val="001877B0"/>
    <w:rsid w:val="001B4BD9"/>
    <w:rsid w:val="001D5349"/>
    <w:rsid w:val="001F1CEC"/>
    <w:rsid w:val="0020462F"/>
    <w:rsid w:val="00206599"/>
    <w:rsid w:val="00216AF3"/>
    <w:rsid w:val="0022752C"/>
    <w:rsid w:val="002420CF"/>
    <w:rsid w:val="00242914"/>
    <w:rsid w:val="002520B6"/>
    <w:rsid w:val="00291EEE"/>
    <w:rsid w:val="0029251B"/>
    <w:rsid w:val="002B4EF8"/>
    <w:rsid w:val="002C6B12"/>
    <w:rsid w:val="002C7538"/>
    <w:rsid w:val="002D187C"/>
    <w:rsid w:val="002E0C4F"/>
    <w:rsid w:val="002F42A8"/>
    <w:rsid w:val="003006D4"/>
    <w:rsid w:val="003209A3"/>
    <w:rsid w:val="00331AA1"/>
    <w:rsid w:val="00343400"/>
    <w:rsid w:val="00345B39"/>
    <w:rsid w:val="00351AC3"/>
    <w:rsid w:val="00370EED"/>
    <w:rsid w:val="00386E2D"/>
    <w:rsid w:val="003A4963"/>
    <w:rsid w:val="003B2527"/>
    <w:rsid w:val="00400B4F"/>
    <w:rsid w:val="00422482"/>
    <w:rsid w:val="004256A6"/>
    <w:rsid w:val="00432AB9"/>
    <w:rsid w:val="00454B5B"/>
    <w:rsid w:val="00463C68"/>
    <w:rsid w:val="00485700"/>
    <w:rsid w:val="004A2051"/>
    <w:rsid w:val="004D0E7A"/>
    <w:rsid w:val="004E1FDC"/>
    <w:rsid w:val="004F4ACC"/>
    <w:rsid w:val="005043BD"/>
    <w:rsid w:val="00511FB9"/>
    <w:rsid w:val="00562D38"/>
    <w:rsid w:val="00572E1D"/>
    <w:rsid w:val="005A06AE"/>
    <w:rsid w:val="005D273B"/>
    <w:rsid w:val="005D6CEF"/>
    <w:rsid w:val="005D75DC"/>
    <w:rsid w:val="005E21EC"/>
    <w:rsid w:val="00630155"/>
    <w:rsid w:val="00635D77"/>
    <w:rsid w:val="00654EFA"/>
    <w:rsid w:val="006A528B"/>
    <w:rsid w:val="006B40E8"/>
    <w:rsid w:val="006C5F91"/>
    <w:rsid w:val="006E7D30"/>
    <w:rsid w:val="00722FDC"/>
    <w:rsid w:val="0072369C"/>
    <w:rsid w:val="00730C68"/>
    <w:rsid w:val="007530EF"/>
    <w:rsid w:val="00754E2A"/>
    <w:rsid w:val="0076019C"/>
    <w:rsid w:val="00766DEC"/>
    <w:rsid w:val="00777A8D"/>
    <w:rsid w:val="00792DB5"/>
    <w:rsid w:val="007B3C1B"/>
    <w:rsid w:val="007C5920"/>
    <w:rsid w:val="007C6CF3"/>
    <w:rsid w:val="007D20AF"/>
    <w:rsid w:val="007D2C5F"/>
    <w:rsid w:val="00836DAC"/>
    <w:rsid w:val="00860109"/>
    <w:rsid w:val="00881DE1"/>
    <w:rsid w:val="00891DF0"/>
    <w:rsid w:val="00895480"/>
    <w:rsid w:val="008A540A"/>
    <w:rsid w:val="008D7069"/>
    <w:rsid w:val="008F7FCA"/>
    <w:rsid w:val="0090344F"/>
    <w:rsid w:val="00904A2F"/>
    <w:rsid w:val="00944787"/>
    <w:rsid w:val="00955538"/>
    <w:rsid w:val="00967E02"/>
    <w:rsid w:val="00971033"/>
    <w:rsid w:val="009B3785"/>
    <w:rsid w:val="00A1587A"/>
    <w:rsid w:val="00A25353"/>
    <w:rsid w:val="00A40692"/>
    <w:rsid w:val="00A82975"/>
    <w:rsid w:val="00A90B42"/>
    <w:rsid w:val="00AB33AB"/>
    <w:rsid w:val="00AC2888"/>
    <w:rsid w:val="00AE4E87"/>
    <w:rsid w:val="00AF59E5"/>
    <w:rsid w:val="00B012F6"/>
    <w:rsid w:val="00B1693A"/>
    <w:rsid w:val="00B26E5F"/>
    <w:rsid w:val="00B505D5"/>
    <w:rsid w:val="00B553ED"/>
    <w:rsid w:val="00B674E2"/>
    <w:rsid w:val="00B83452"/>
    <w:rsid w:val="00B91092"/>
    <w:rsid w:val="00B91883"/>
    <w:rsid w:val="00BC5C95"/>
    <w:rsid w:val="00BD597D"/>
    <w:rsid w:val="00BE4963"/>
    <w:rsid w:val="00BF0144"/>
    <w:rsid w:val="00BF20B9"/>
    <w:rsid w:val="00C069DF"/>
    <w:rsid w:val="00C524FF"/>
    <w:rsid w:val="00C64E0B"/>
    <w:rsid w:val="00C71C15"/>
    <w:rsid w:val="00C73D3A"/>
    <w:rsid w:val="00C812A6"/>
    <w:rsid w:val="00C879FB"/>
    <w:rsid w:val="00CB6CD5"/>
    <w:rsid w:val="00CD0DD5"/>
    <w:rsid w:val="00CD2858"/>
    <w:rsid w:val="00CE3E6E"/>
    <w:rsid w:val="00CF59E2"/>
    <w:rsid w:val="00D00CAA"/>
    <w:rsid w:val="00D01340"/>
    <w:rsid w:val="00D50979"/>
    <w:rsid w:val="00D96FC8"/>
    <w:rsid w:val="00DF1623"/>
    <w:rsid w:val="00DF7099"/>
    <w:rsid w:val="00DF7439"/>
    <w:rsid w:val="00E16174"/>
    <w:rsid w:val="00E16535"/>
    <w:rsid w:val="00E335C9"/>
    <w:rsid w:val="00EA09FC"/>
    <w:rsid w:val="00EA2953"/>
    <w:rsid w:val="00ED0409"/>
    <w:rsid w:val="00ED4BA7"/>
    <w:rsid w:val="00ED6621"/>
    <w:rsid w:val="00EE149C"/>
    <w:rsid w:val="00F044D8"/>
    <w:rsid w:val="00F326F5"/>
    <w:rsid w:val="00F47B28"/>
    <w:rsid w:val="00F971DA"/>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E475E8F"/>
  <w14:defaultImageDpi w14:val="0"/>
  <w15:docId w15:val="{784EB811-8A36-4EEC-9AB5-936E02D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paragraph" w:styleId="1">
    <w:name w:val="heading 1"/>
    <w:basedOn w:val="a"/>
    <w:next w:val="a"/>
    <w:link w:val="10"/>
    <w:qFormat/>
    <w:locked/>
    <w:rsid w:val="004D0E7A"/>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D0E7A"/>
    <w:rPr>
      <w:rFonts w:asciiTheme="majorHAnsi" w:eastAsiaTheme="majorEastAsia" w:hAnsiTheme="majorHAnsi" w:cstheme="majorBidi"/>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京都府</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中山 裕之</cp:lastModifiedBy>
  <cp:revision>2</cp:revision>
  <cp:lastPrinted>2020-03-27T02:16:00Z</cp:lastPrinted>
  <dcterms:created xsi:type="dcterms:W3CDTF">2020-03-27T02:50:00Z</dcterms:created>
  <dcterms:modified xsi:type="dcterms:W3CDTF">2020-03-27T02:50:00Z</dcterms:modified>
</cp:coreProperties>
</file>